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42C34" w14:textId="2455D8DD" w:rsidR="00DC32F0" w:rsidRDefault="008C0AD4" w:rsidP="00B426C8">
      <w:pPr>
        <w:jc w:val="center"/>
        <w:rPr>
          <w:b/>
          <w:bCs/>
        </w:rPr>
      </w:pPr>
      <w:r>
        <w:rPr>
          <w:noProof/>
          <w14:ligatures w14:val="standardContextual"/>
        </w:rPr>
        <w:drawing>
          <wp:inline distT="0" distB="0" distL="0" distR="0" wp14:anchorId="0C6D4EDC" wp14:editId="5EF2606F">
            <wp:extent cx="5760720" cy="4977765"/>
            <wp:effectExtent l="0" t="0" r="0" b="0"/>
            <wp:docPr id="80928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8719" name=""/>
                    <pic:cNvPicPr/>
                  </pic:nvPicPr>
                  <pic:blipFill>
                    <a:blip r:embed="rId8"/>
                    <a:stretch>
                      <a:fillRect/>
                    </a:stretch>
                  </pic:blipFill>
                  <pic:spPr>
                    <a:xfrm>
                      <a:off x="0" y="0"/>
                      <a:ext cx="5760720" cy="4977765"/>
                    </a:xfrm>
                    <a:prstGeom prst="rect">
                      <a:avLst/>
                    </a:prstGeom>
                  </pic:spPr>
                </pic:pic>
              </a:graphicData>
            </a:graphic>
          </wp:inline>
        </w:drawing>
      </w:r>
    </w:p>
    <w:p w14:paraId="263160BF" w14:textId="77777777" w:rsidR="006F6D5D" w:rsidRDefault="006F6D5D" w:rsidP="003926DA">
      <w:pPr>
        <w:rPr>
          <w:b/>
          <w:bCs/>
        </w:rPr>
      </w:pPr>
    </w:p>
    <w:sdt>
      <w:sdtPr>
        <w:rPr>
          <w:rFonts w:ascii="Calibri" w:eastAsia="Calibri" w:hAnsi="Calibri" w:cs="Times New Roman"/>
          <w:color w:val="auto"/>
          <w:sz w:val="22"/>
          <w:szCs w:val="22"/>
          <w:lang w:eastAsia="en-US"/>
        </w:rPr>
        <w:id w:val="-1943610688"/>
        <w:docPartObj>
          <w:docPartGallery w:val="Table of Contents"/>
          <w:docPartUnique/>
        </w:docPartObj>
      </w:sdtPr>
      <w:sdtEndPr>
        <w:rPr>
          <w:b/>
          <w:bCs/>
        </w:rPr>
      </w:sdtEndPr>
      <w:sdtContent>
        <w:p w14:paraId="7F912FDE" w14:textId="6CC1136E" w:rsidR="006F6D5D" w:rsidRDefault="006F6D5D">
          <w:pPr>
            <w:pStyle w:val="En-ttedetabledesmatires"/>
          </w:pPr>
          <w:r>
            <w:t>Table des matières</w:t>
          </w:r>
        </w:p>
        <w:p w14:paraId="147A23AA" w14:textId="76DD8F48" w:rsidR="00C107FC" w:rsidRDefault="006F6D5D">
          <w:pPr>
            <w:pStyle w:val="TM1"/>
            <w:tabs>
              <w:tab w:val="right" w:leader="dot" w:pos="9062"/>
            </w:tabs>
            <w:rPr>
              <w:rFonts w:asciiTheme="minorHAnsi" w:eastAsiaTheme="minorEastAsia" w:hAnsiTheme="minorHAnsi" w:cstheme="minorBidi"/>
              <w:noProof/>
              <w:kern w:val="2"/>
              <w:lang w:eastAsia="fr-FR"/>
              <w14:ligatures w14:val="standardContextual"/>
            </w:rPr>
          </w:pPr>
          <w:r>
            <w:fldChar w:fldCharType="begin"/>
          </w:r>
          <w:r>
            <w:instrText xml:space="preserve"> TOC \o "1-3" \h \z \u </w:instrText>
          </w:r>
          <w:r>
            <w:fldChar w:fldCharType="separate"/>
          </w:r>
          <w:hyperlink w:anchor="_Toc151044929" w:history="1">
            <w:r w:rsidR="00C107FC" w:rsidRPr="004B7DD7">
              <w:rPr>
                <w:rStyle w:val="Lienhypertexte"/>
                <w:rFonts w:asciiTheme="majorHAnsi" w:hAnsiTheme="majorHAnsi" w:cstheme="majorHAnsi"/>
                <w:noProof/>
              </w:rPr>
              <w:t>Rappels et Nouveautés programme</w:t>
            </w:r>
            <w:r w:rsidR="00C107FC">
              <w:rPr>
                <w:noProof/>
                <w:webHidden/>
              </w:rPr>
              <w:tab/>
            </w:r>
            <w:r w:rsidR="00C107FC">
              <w:rPr>
                <w:noProof/>
                <w:webHidden/>
              </w:rPr>
              <w:fldChar w:fldCharType="begin"/>
            </w:r>
            <w:r w:rsidR="00C107FC">
              <w:rPr>
                <w:noProof/>
                <w:webHidden/>
              </w:rPr>
              <w:instrText xml:space="preserve"> PAGEREF _Toc151044929 \h </w:instrText>
            </w:r>
            <w:r w:rsidR="00C107FC">
              <w:rPr>
                <w:noProof/>
                <w:webHidden/>
              </w:rPr>
            </w:r>
            <w:r w:rsidR="00C107FC">
              <w:rPr>
                <w:noProof/>
                <w:webHidden/>
              </w:rPr>
              <w:fldChar w:fldCharType="separate"/>
            </w:r>
            <w:r w:rsidR="00C107FC">
              <w:rPr>
                <w:noProof/>
                <w:webHidden/>
              </w:rPr>
              <w:t>3</w:t>
            </w:r>
            <w:r w:rsidR="00C107FC">
              <w:rPr>
                <w:noProof/>
                <w:webHidden/>
              </w:rPr>
              <w:fldChar w:fldCharType="end"/>
            </w:r>
          </w:hyperlink>
        </w:p>
        <w:p w14:paraId="2CB6FE29" w14:textId="22A6583D"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0" w:history="1">
            <w:r w:rsidRPr="004B7DD7">
              <w:rPr>
                <w:rStyle w:val="Lienhypertexte"/>
                <w:noProof/>
              </w:rPr>
              <w:t>POIDS MANUEL</w:t>
            </w:r>
            <w:r>
              <w:rPr>
                <w:noProof/>
                <w:webHidden/>
              </w:rPr>
              <w:tab/>
            </w:r>
            <w:r>
              <w:rPr>
                <w:noProof/>
                <w:webHidden/>
              </w:rPr>
              <w:fldChar w:fldCharType="begin"/>
            </w:r>
            <w:r>
              <w:rPr>
                <w:noProof/>
                <w:webHidden/>
              </w:rPr>
              <w:instrText xml:space="preserve"> PAGEREF _Toc151044930 \h </w:instrText>
            </w:r>
            <w:r>
              <w:rPr>
                <w:noProof/>
                <w:webHidden/>
              </w:rPr>
            </w:r>
            <w:r>
              <w:rPr>
                <w:noProof/>
                <w:webHidden/>
              </w:rPr>
              <w:fldChar w:fldCharType="separate"/>
            </w:r>
            <w:r>
              <w:rPr>
                <w:noProof/>
                <w:webHidden/>
              </w:rPr>
              <w:t>3</w:t>
            </w:r>
            <w:r>
              <w:rPr>
                <w:noProof/>
                <w:webHidden/>
              </w:rPr>
              <w:fldChar w:fldCharType="end"/>
            </w:r>
          </w:hyperlink>
        </w:p>
        <w:p w14:paraId="034136BA" w14:textId="71BEE883"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1" w:history="1">
            <w:r w:rsidRPr="004B7DD7">
              <w:rPr>
                <w:rStyle w:val="Lienhypertexte"/>
                <w:noProof/>
              </w:rPr>
              <w:t>ENVOI PAR EMAIL</w:t>
            </w:r>
            <w:r>
              <w:rPr>
                <w:noProof/>
                <w:webHidden/>
              </w:rPr>
              <w:tab/>
            </w:r>
            <w:r>
              <w:rPr>
                <w:noProof/>
                <w:webHidden/>
              </w:rPr>
              <w:fldChar w:fldCharType="begin"/>
            </w:r>
            <w:r>
              <w:rPr>
                <w:noProof/>
                <w:webHidden/>
              </w:rPr>
              <w:instrText xml:space="preserve"> PAGEREF _Toc151044931 \h </w:instrText>
            </w:r>
            <w:r>
              <w:rPr>
                <w:noProof/>
                <w:webHidden/>
              </w:rPr>
            </w:r>
            <w:r>
              <w:rPr>
                <w:noProof/>
                <w:webHidden/>
              </w:rPr>
              <w:fldChar w:fldCharType="separate"/>
            </w:r>
            <w:r>
              <w:rPr>
                <w:noProof/>
                <w:webHidden/>
              </w:rPr>
              <w:t>4</w:t>
            </w:r>
            <w:r>
              <w:rPr>
                <w:noProof/>
                <w:webHidden/>
              </w:rPr>
              <w:fldChar w:fldCharType="end"/>
            </w:r>
          </w:hyperlink>
        </w:p>
        <w:p w14:paraId="77DD2A26" w14:textId="17A9CB3A"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2" w:history="1">
            <w:r w:rsidRPr="004B7DD7">
              <w:rPr>
                <w:rStyle w:val="Lienhypertexte"/>
                <w:noProof/>
              </w:rPr>
              <w:t>PRIX AU 100g</w:t>
            </w:r>
            <w:r>
              <w:rPr>
                <w:noProof/>
                <w:webHidden/>
              </w:rPr>
              <w:tab/>
            </w:r>
            <w:r>
              <w:rPr>
                <w:noProof/>
                <w:webHidden/>
              </w:rPr>
              <w:fldChar w:fldCharType="begin"/>
            </w:r>
            <w:r>
              <w:rPr>
                <w:noProof/>
                <w:webHidden/>
              </w:rPr>
              <w:instrText xml:space="preserve"> PAGEREF _Toc151044932 \h </w:instrText>
            </w:r>
            <w:r>
              <w:rPr>
                <w:noProof/>
                <w:webHidden/>
              </w:rPr>
            </w:r>
            <w:r>
              <w:rPr>
                <w:noProof/>
                <w:webHidden/>
              </w:rPr>
              <w:fldChar w:fldCharType="separate"/>
            </w:r>
            <w:r>
              <w:rPr>
                <w:noProof/>
                <w:webHidden/>
              </w:rPr>
              <w:t>7</w:t>
            </w:r>
            <w:r>
              <w:rPr>
                <w:noProof/>
                <w:webHidden/>
              </w:rPr>
              <w:fldChar w:fldCharType="end"/>
            </w:r>
          </w:hyperlink>
        </w:p>
        <w:p w14:paraId="7AA6F6EE" w14:textId="232AA0F3"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3" w:history="1">
            <w:r w:rsidRPr="004B7DD7">
              <w:rPr>
                <w:rStyle w:val="Lienhypertexte"/>
                <w:noProof/>
              </w:rPr>
              <w:t>CONNEXION TPE</w:t>
            </w:r>
            <w:r>
              <w:rPr>
                <w:noProof/>
                <w:webHidden/>
              </w:rPr>
              <w:tab/>
            </w:r>
            <w:r>
              <w:rPr>
                <w:noProof/>
                <w:webHidden/>
              </w:rPr>
              <w:fldChar w:fldCharType="begin"/>
            </w:r>
            <w:r>
              <w:rPr>
                <w:noProof/>
                <w:webHidden/>
              </w:rPr>
              <w:instrText xml:space="preserve"> PAGEREF _Toc151044933 \h </w:instrText>
            </w:r>
            <w:r>
              <w:rPr>
                <w:noProof/>
                <w:webHidden/>
              </w:rPr>
            </w:r>
            <w:r>
              <w:rPr>
                <w:noProof/>
                <w:webHidden/>
              </w:rPr>
              <w:fldChar w:fldCharType="separate"/>
            </w:r>
            <w:r>
              <w:rPr>
                <w:noProof/>
                <w:webHidden/>
              </w:rPr>
              <w:t>8</w:t>
            </w:r>
            <w:r>
              <w:rPr>
                <w:noProof/>
                <w:webHidden/>
              </w:rPr>
              <w:fldChar w:fldCharType="end"/>
            </w:r>
          </w:hyperlink>
        </w:p>
        <w:p w14:paraId="725BF46E" w14:textId="6F617D74"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4" w:history="1">
            <w:r w:rsidRPr="004B7DD7">
              <w:rPr>
                <w:rStyle w:val="Lienhypertexte"/>
                <w:noProof/>
              </w:rPr>
              <w:t>IMPORT AUTOMATIQUE VIA USB</w:t>
            </w:r>
            <w:r>
              <w:rPr>
                <w:noProof/>
                <w:webHidden/>
              </w:rPr>
              <w:tab/>
            </w:r>
            <w:r>
              <w:rPr>
                <w:noProof/>
                <w:webHidden/>
              </w:rPr>
              <w:fldChar w:fldCharType="begin"/>
            </w:r>
            <w:r>
              <w:rPr>
                <w:noProof/>
                <w:webHidden/>
              </w:rPr>
              <w:instrText xml:space="preserve"> PAGEREF _Toc151044934 \h </w:instrText>
            </w:r>
            <w:r>
              <w:rPr>
                <w:noProof/>
                <w:webHidden/>
              </w:rPr>
            </w:r>
            <w:r>
              <w:rPr>
                <w:noProof/>
                <w:webHidden/>
              </w:rPr>
              <w:fldChar w:fldCharType="separate"/>
            </w:r>
            <w:r>
              <w:rPr>
                <w:noProof/>
                <w:webHidden/>
              </w:rPr>
              <w:t>9</w:t>
            </w:r>
            <w:r>
              <w:rPr>
                <w:noProof/>
                <w:webHidden/>
              </w:rPr>
              <w:fldChar w:fldCharType="end"/>
            </w:r>
          </w:hyperlink>
        </w:p>
        <w:p w14:paraId="4CBD166C" w14:textId="0155B61F"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5" w:history="1">
            <w:r w:rsidRPr="004B7DD7">
              <w:rPr>
                <w:rStyle w:val="Lienhypertexte"/>
                <w:noProof/>
              </w:rPr>
              <w:t>NOMBRE DE TICKETS PAR MODE DE PAIEMENT</w:t>
            </w:r>
            <w:r>
              <w:rPr>
                <w:noProof/>
                <w:webHidden/>
              </w:rPr>
              <w:tab/>
            </w:r>
            <w:r>
              <w:rPr>
                <w:noProof/>
                <w:webHidden/>
              </w:rPr>
              <w:fldChar w:fldCharType="begin"/>
            </w:r>
            <w:r>
              <w:rPr>
                <w:noProof/>
                <w:webHidden/>
              </w:rPr>
              <w:instrText xml:space="preserve"> PAGEREF _Toc151044935 \h </w:instrText>
            </w:r>
            <w:r>
              <w:rPr>
                <w:noProof/>
                <w:webHidden/>
              </w:rPr>
            </w:r>
            <w:r>
              <w:rPr>
                <w:noProof/>
                <w:webHidden/>
              </w:rPr>
              <w:fldChar w:fldCharType="separate"/>
            </w:r>
            <w:r>
              <w:rPr>
                <w:noProof/>
                <w:webHidden/>
              </w:rPr>
              <w:t>11</w:t>
            </w:r>
            <w:r>
              <w:rPr>
                <w:noProof/>
                <w:webHidden/>
              </w:rPr>
              <w:fldChar w:fldCharType="end"/>
            </w:r>
          </w:hyperlink>
        </w:p>
        <w:p w14:paraId="0D120DD2" w14:textId="4646CDD2"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6" w:history="1">
            <w:r w:rsidRPr="004B7DD7">
              <w:rPr>
                <w:rStyle w:val="Lienhypertexte"/>
                <w:noProof/>
              </w:rPr>
              <w:t>CLIENTS – SUCCURSALES ET FORMATS TICKET SPECIFIQUE</w:t>
            </w:r>
            <w:r>
              <w:rPr>
                <w:noProof/>
                <w:webHidden/>
              </w:rPr>
              <w:tab/>
            </w:r>
            <w:r>
              <w:rPr>
                <w:noProof/>
                <w:webHidden/>
              </w:rPr>
              <w:fldChar w:fldCharType="begin"/>
            </w:r>
            <w:r>
              <w:rPr>
                <w:noProof/>
                <w:webHidden/>
              </w:rPr>
              <w:instrText xml:space="preserve"> PAGEREF _Toc151044936 \h </w:instrText>
            </w:r>
            <w:r>
              <w:rPr>
                <w:noProof/>
                <w:webHidden/>
              </w:rPr>
            </w:r>
            <w:r>
              <w:rPr>
                <w:noProof/>
                <w:webHidden/>
              </w:rPr>
              <w:fldChar w:fldCharType="separate"/>
            </w:r>
            <w:r>
              <w:rPr>
                <w:noProof/>
                <w:webHidden/>
              </w:rPr>
              <w:t>11</w:t>
            </w:r>
            <w:r>
              <w:rPr>
                <w:noProof/>
                <w:webHidden/>
              </w:rPr>
              <w:fldChar w:fldCharType="end"/>
            </w:r>
          </w:hyperlink>
        </w:p>
        <w:p w14:paraId="08A8E9F0" w14:textId="2235D1E7" w:rsidR="00C107FC" w:rsidRDefault="00C107FC">
          <w:pPr>
            <w:pStyle w:val="TM1"/>
            <w:tabs>
              <w:tab w:val="right" w:leader="dot" w:pos="9062"/>
            </w:tabs>
            <w:rPr>
              <w:rFonts w:asciiTheme="minorHAnsi" w:eastAsiaTheme="minorEastAsia" w:hAnsiTheme="minorHAnsi" w:cstheme="minorBidi"/>
              <w:noProof/>
              <w:kern w:val="2"/>
              <w:lang w:eastAsia="fr-FR"/>
              <w14:ligatures w14:val="standardContextual"/>
            </w:rPr>
          </w:pPr>
          <w:hyperlink w:anchor="_Toc151044937" w:history="1">
            <w:r w:rsidRPr="004B7DD7">
              <w:rPr>
                <w:rStyle w:val="Lienhypertexte"/>
                <w:rFonts w:asciiTheme="majorHAnsi" w:hAnsiTheme="majorHAnsi" w:cstheme="majorHAnsi"/>
                <w:noProof/>
              </w:rPr>
              <w:t>Rappels et nouveautés matérielles</w:t>
            </w:r>
            <w:r>
              <w:rPr>
                <w:noProof/>
                <w:webHidden/>
              </w:rPr>
              <w:tab/>
            </w:r>
            <w:r>
              <w:rPr>
                <w:noProof/>
                <w:webHidden/>
              </w:rPr>
              <w:fldChar w:fldCharType="begin"/>
            </w:r>
            <w:r>
              <w:rPr>
                <w:noProof/>
                <w:webHidden/>
              </w:rPr>
              <w:instrText xml:space="preserve"> PAGEREF _Toc151044937 \h </w:instrText>
            </w:r>
            <w:r>
              <w:rPr>
                <w:noProof/>
                <w:webHidden/>
              </w:rPr>
            </w:r>
            <w:r>
              <w:rPr>
                <w:noProof/>
                <w:webHidden/>
              </w:rPr>
              <w:fldChar w:fldCharType="separate"/>
            </w:r>
            <w:r>
              <w:rPr>
                <w:noProof/>
                <w:webHidden/>
              </w:rPr>
              <w:t>13</w:t>
            </w:r>
            <w:r>
              <w:rPr>
                <w:noProof/>
                <w:webHidden/>
              </w:rPr>
              <w:fldChar w:fldCharType="end"/>
            </w:r>
          </w:hyperlink>
        </w:p>
        <w:p w14:paraId="53235BF3" w14:textId="74D1D7A5"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8" w:history="1">
            <w:r w:rsidRPr="004B7DD7">
              <w:rPr>
                <w:rStyle w:val="Lienhypertexte"/>
                <w:noProof/>
              </w:rPr>
              <w:t>IMPRIMANTE LINERLESS</w:t>
            </w:r>
            <w:r>
              <w:rPr>
                <w:noProof/>
                <w:webHidden/>
              </w:rPr>
              <w:tab/>
            </w:r>
            <w:r>
              <w:rPr>
                <w:noProof/>
                <w:webHidden/>
              </w:rPr>
              <w:fldChar w:fldCharType="begin"/>
            </w:r>
            <w:r>
              <w:rPr>
                <w:noProof/>
                <w:webHidden/>
              </w:rPr>
              <w:instrText xml:space="preserve"> PAGEREF _Toc151044938 \h </w:instrText>
            </w:r>
            <w:r>
              <w:rPr>
                <w:noProof/>
                <w:webHidden/>
              </w:rPr>
            </w:r>
            <w:r>
              <w:rPr>
                <w:noProof/>
                <w:webHidden/>
              </w:rPr>
              <w:fldChar w:fldCharType="separate"/>
            </w:r>
            <w:r>
              <w:rPr>
                <w:noProof/>
                <w:webHidden/>
              </w:rPr>
              <w:t>13</w:t>
            </w:r>
            <w:r>
              <w:rPr>
                <w:noProof/>
                <w:webHidden/>
              </w:rPr>
              <w:fldChar w:fldCharType="end"/>
            </w:r>
          </w:hyperlink>
        </w:p>
        <w:p w14:paraId="0E8B6939" w14:textId="0E66C0F8"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39" w:history="1">
            <w:r w:rsidRPr="004B7DD7">
              <w:rPr>
                <w:rStyle w:val="Lienhypertexte"/>
                <w:noProof/>
              </w:rPr>
              <w:t>IMPRIMANTE 80mm PM381</w:t>
            </w:r>
            <w:r>
              <w:rPr>
                <w:noProof/>
                <w:webHidden/>
              </w:rPr>
              <w:tab/>
            </w:r>
            <w:r>
              <w:rPr>
                <w:noProof/>
                <w:webHidden/>
              </w:rPr>
              <w:fldChar w:fldCharType="begin"/>
            </w:r>
            <w:r>
              <w:rPr>
                <w:noProof/>
                <w:webHidden/>
              </w:rPr>
              <w:instrText xml:space="preserve"> PAGEREF _Toc151044939 \h </w:instrText>
            </w:r>
            <w:r>
              <w:rPr>
                <w:noProof/>
                <w:webHidden/>
              </w:rPr>
            </w:r>
            <w:r>
              <w:rPr>
                <w:noProof/>
                <w:webHidden/>
              </w:rPr>
              <w:fldChar w:fldCharType="separate"/>
            </w:r>
            <w:r>
              <w:rPr>
                <w:noProof/>
                <w:webHidden/>
              </w:rPr>
              <w:t>13</w:t>
            </w:r>
            <w:r>
              <w:rPr>
                <w:noProof/>
                <w:webHidden/>
              </w:rPr>
              <w:fldChar w:fldCharType="end"/>
            </w:r>
          </w:hyperlink>
        </w:p>
        <w:p w14:paraId="1550716C" w14:textId="6EBF5FF9"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40" w:history="1">
            <w:r w:rsidRPr="004B7DD7">
              <w:rPr>
                <w:rStyle w:val="Lienhypertexte"/>
                <w:noProof/>
              </w:rPr>
              <w:t>Nautilus logiciel de gestion en CLOUD</w:t>
            </w:r>
            <w:r>
              <w:rPr>
                <w:noProof/>
                <w:webHidden/>
              </w:rPr>
              <w:tab/>
            </w:r>
            <w:r>
              <w:rPr>
                <w:noProof/>
                <w:webHidden/>
              </w:rPr>
              <w:fldChar w:fldCharType="begin"/>
            </w:r>
            <w:r>
              <w:rPr>
                <w:noProof/>
                <w:webHidden/>
              </w:rPr>
              <w:instrText xml:space="preserve"> PAGEREF _Toc151044940 \h </w:instrText>
            </w:r>
            <w:r>
              <w:rPr>
                <w:noProof/>
                <w:webHidden/>
              </w:rPr>
            </w:r>
            <w:r>
              <w:rPr>
                <w:noProof/>
                <w:webHidden/>
              </w:rPr>
              <w:fldChar w:fldCharType="separate"/>
            </w:r>
            <w:r>
              <w:rPr>
                <w:noProof/>
                <w:webHidden/>
              </w:rPr>
              <w:t>15</w:t>
            </w:r>
            <w:r>
              <w:rPr>
                <w:noProof/>
                <w:webHidden/>
              </w:rPr>
              <w:fldChar w:fldCharType="end"/>
            </w:r>
          </w:hyperlink>
        </w:p>
        <w:p w14:paraId="4A1BFB2D" w14:textId="548EBB96"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41" w:history="1">
            <w:r w:rsidRPr="004B7DD7">
              <w:rPr>
                <w:rStyle w:val="Lienhypertexte"/>
                <w:noProof/>
              </w:rPr>
              <w:t>EVOLIS Imprimante Pique Prix</w:t>
            </w:r>
            <w:r>
              <w:rPr>
                <w:noProof/>
                <w:webHidden/>
              </w:rPr>
              <w:tab/>
            </w:r>
            <w:r>
              <w:rPr>
                <w:noProof/>
                <w:webHidden/>
              </w:rPr>
              <w:fldChar w:fldCharType="begin"/>
            </w:r>
            <w:r>
              <w:rPr>
                <w:noProof/>
                <w:webHidden/>
              </w:rPr>
              <w:instrText xml:space="preserve"> PAGEREF _Toc151044941 \h </w:instrText>
            </w:r>
            <w:r>
              <w:rPr>
                <w:noProof/>
                <w:webHidden/>
              </w:rPr>
            </w:r>
            <w:r>
              <w:rPr>
                <w:noProof/>
                <w:webHidden/>
              </w:rPr>
              <w:fldChar w:fldCharType="separate"/>
            </w:r>
            <w:r>
              <w:rPr>
                <w:noProof/>
                <w:webHidden/>
              </w:rPr>
              <w:t>17</w:t>
            </w:r>
            <w:r>
              <w:rPr>
                <w:noProof/>
                <w:webHidden/>
              </w:rPr>
              <w:fldChar w:fldCharType="end"/>
            </w:r>
          </w:hyperlink>
        </w:p>
        <w:p w14:paraId="2E7FB701" w14:textId="6664DA17"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42" w:history="1">
            <w:r w:rsidRPr="004B7DD7">
              <w:rPr>
                <w:rStyle w:val="Lienhypertexte"/>
                <w:noProof/>
              </w:rPr>
              <w:t>Interfaçages Data-collectes et relecture QR</w:t>
            </w:r>
            <w:r>
              <w:rPr>
                <w:noProof/>
                <w:webHidden/>
              </w:rPr>
              <w:tab/>
            </w:r>
            <w:r>
              <w:rPr>
                <w:noProof/>
                <w:webHidden/>
              </w:rPr>
              <w:fldChar w:fldCharType="begin"/>
            </w:r>
            <w:r>
              <w:rPr>
                <w:noProof/>
                <w:webHidden/>
              </w:rPr>
              <w:instrText xml:space="preserve"> PAGEREF _Toc151044942 \h </w:instrText>
            </w:r>
            <w:r>
              <w:rPr>
                <w:noProof/>
                <w:webHidden/>
              </w:rPr>
            </w:r>
            <w:r>
              <w:rPr>
                <w:noProof/>
                <w:webHidden/>
              </w:rPr>
              <w:fldChar w:fldCharType="separate"/>
            </w:r>
            <w:r>
              <w:rPr>
                <w:noProof/>
                <w:webHidden/>
              </w:rPr>
              <w:t>18</w:t>
            </w:r>
            <w:r>
              <w:rPr>
                <w:noProof/>
                <w:webHidden/>
              </w:rPr>
              <w:fldChar w:fldCharType="end"/>
            </w:r>
          </w:hyperlink>
        </w:p>
        <w:p w14:paraId="749C6A0A" w14:textId="48548710" w:rsidR="00C107FC" w:rsidRDefault="00C107FC">
          <w:pPr>
            <w:pStyle w:val="TM1"/>
            <w:tabs>
              <w:tab w:val="right" w:leader="dot" w:pos="9062"/>
            </w:tabs>
            <w:rPr>
              <w:rFonts w:asciiTheme="minorHAnsi" w:eastAsiaTheme="minorEastAsia" w:hAnsiTheme="minorHAnsi" w:cstheme="minorBidi"/>
              <w:noProof/>
              <w:kern w:val="2"/>
              <w:lang w:eastAsia="fr-FR"/>
              <w14:ligatures w14:val="standardContextual"/>
            </w:rPr>
          </w:pPr>
          <w:hyperlink w:anchor="_Toc151044943" w:history="1">
            <w:r w:rsidRPr="004B7DD7">
              <w:rPr>
                <w:rStyle w:val="Lienhypertexte"/>
                <w:rFonts w:asciiTheme="majorHAnsi" w:hAnsiTheme="majorHAnsi" w:cstheme="majorHAnsi"/>
                <w:noProof/>
              </w:rPr>
              <w:t>Mise en service et Maintenance</w:t>
            </w:r>
            <w:r>
              <w:rPr>
                <w:noProof/>
                <w:webHidden/>
              </w:rPr>
              <w:tab/>
            </w:r>
            <w:r>
              <w:rPr>
                <w:noProof/>
                <w:webHidden/>
              </w:rPr>
              <w:fldChar w:fldCharType="begin"/>
            </w:r>
            <w:r>
              <w:rPr>
                <w:noProof/>
                <w:webHidden/>
              </w:rPr>
              <w:instrText xml:space="preserve"> PAGEREF _Toc151044943 \h </w:instrText>
            </w:r>
            <w:r>
              <w:rPr>
                <w:noProof/>
                <w:webHidden/>
              </w:rPr>
            </w:r>
            <w:r>
              <w:rPr>
                <w:noProof/>
                <w:webHidden/>
              </w:rPr>
              <w:fldChar w:fldCharType="separate"/>
            </w:r>
            <w:r>
              <w:rPr>
                <w:noProof/>
                <w:webHidden/>
              </w:rPr>
              <w:t>19</w:t>
            </w:r>
            <w:r>
              <w:rPr>
                <w:noProof/>
                <w:webHidden/>
              </w:rPr>
              <w:fldChar w:fldCharType="end"/>
            </w:r>
          </w:hyperlink>
        </w:p>
        <w:p w14:paraId="2F9D092E" w14:textId="65682AB3"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44" w:history="1">
            <w:r w:rsidRPr="004B7DD7">
              <w:rPr>
                <w:rStyle w:val="Lienhypertexte"/>
                <w:noProof/>
              </w:rPr>
              <w:t>Mise en service</w:t>
            </w:r>
            <w:r>
              <w:rPr>
                <w:noProof/>
                <w:webHidden/>
              </w:rPr>
              <w:tab/>
            </w:r>
            <w:r>
              <w:rPr>
                <w:noProof/>
                <w:webHidden/>
              </w:rPr>
              <w:fldChar w:fldCharType="begin"/>
            </w:r>
            <w:r>
              <w:rPr>
                <w:noProof/>
                <w:webHidden/>
              </w:rPr>
              <w:instrText xml:space="preserve"> PAGEREF _Toc151044944 \h </w:instrText>
            </w:r>
            <w:r>
              <w:rPr>
                <w:noProof/>
                <w:webHidden/>
              </w:rPr>
            </w:r>
            <w:r>
              <w:rPr>
                <w:noProof/>
                <w:webHidden/>
              </w:rPr>
              <w:fldChar w:fldCharType="separate"/>
            </w:r>
            <w:r>
              <w:rPr>
                <w:noProof/>
                <w:webHidden/>
              </w:rPr>
              <w:t>19</w:t>
            </w:r>
            <w:r>
              <w:rPr>
                <w:noProof/>
                <w:webHidden/>
              </w:rPr>
              <w:fldChar w:fldCharType="end"/>
            </w:r>
          </w:hyperlink>
        </w:p>
        <w:p w14:paraId="3675F3D1" w14:textId="1DBBED9F" w:rsidR="00C107FC" w:rsidRDefault="00C107FC">
          <w:pPr>
            <w:pStyle w:val="TM3"/>
            <w:tabs>
              <w:tab w:val="right" w:leader="dot" w:pos="9062"/>
            </w:tabs>
            <w:rPr>
              <w:rFonts w:asciiTheme="minorHAnsi" w:eastAsiaTheme="minorEastAsia" w:hAnsiTheme="minorHAnsi" w:cstheme="minorBidi"/>
              <w:noProof/>
              <w:kern w:val="2"/>
              <w:lang w:eastAsia="fr-FR"/>
              <w14:ligatures w14:val="standardContextual"/>
            </w:rPr>
          </w:pPr>
          <w:hyperlink w:anchor="_Toc151044945" w:history="1">
            <w:r w:rsidRPr="004B7DD7">
              <w:rPr>
                <w:rStyle w:val="Lienhypertexte"/>
                <w:noProof/>
              </w:rPr>
              <w:t>Apparences</w:t>
            </w:r>
            <w:r>
              <w:rPr>
                <w:noProof/>
                <w:webHidden/>
              </w:rPr>
              <w:tab/>
            </w:r>
            <w:r>
              <w:rPr>
                <w:noProof/>
                <w:webHidden/>
              </w:rPr>
              <w:fldChar w:fldCharType="begin"/>
            </w:r>
            <w:r>
              <w:rPr>
                <w:noProof/>
                <w:webHidden/>
              </w:rPr>
              <w:instrText xml:space="preserve"> PAGEREF _Toc151044945 \h </w:instrText>
            </w:r>
            <w:r>
              <w:rPr>
                <w:noProof/>
                <w:webHidden/>
              </w:rPr>
            </w:r>
            <w:r>
              <w:rPr>
                <w:noProof/>
                <w:webHidden/>
              </w:rPr>
              <w:fldChar w:fldCharType="separate"/>
            </w:r>
            <w:r>
              <w:rPr>
                <w:noProof/>
                <w:webHidden/>
              </w:rPr>
              <w:t>19</w:t>
            </w:r>
            <w:r>
              <w:rPr>
                <w:noProof/>
                <w:webHidden/>
              </w:rPr>
              <w:fldChar w:fldCharType="end"/>
            </w:r>
          </w:hyperlink>
        </w:p>
        <w:p w14:paraId="6617650D" w14:textId="61FDD0D4"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46" w:history="1">
            <w:r w:rsidRPr="004B7DD7">
              <w:rPr>
                <w:rStyle w:val="Lienhypertexte"/>
                <w:noProof/>
              </w:rPr>
              <w:t>Réseau et interconnexions</w:t>
            </w:r>
            <w:r>
              <w:rPr>
                <w:noProof/>
                <w:webHidden/>
              </w:rPr>
              <w:tab/>
            </w:r>
            <w:r>
              <w:rPr>
                <w:noProof/>
                <w:webHidden/>
              </w:rPr>
              <w:fldChar w:fldCharType="begin"/>
            </w:r>
            <w:r>
              <w:rPr>
                <w:noProof/>
                <w:webHidden/>
              </w:rPr>
              <w:instrText xml:space="preserve"> PAGEREF _Toc151044946 \h </w:instrText>
            </w:r>
            <w:r>
              <w:rPr>
                <w:noProof/>
                <w:webHidden/>
              </w:rPr>
            </w:r>
            <w:r>
              <w:rPr>
                <w:noProof/>
                <w:webHidden/>
              </w:rPr>
              <w:fldChar w:fldCharType="separate"/>
            </w:r>
            <w:r>
              <w:rPr>
                <w:noProof/>
                <w:webHidden/>
              </w:rPr>
              <w:t>20</w:t>
            </w:r>
            <w:r>
              <w:rPr>
                <w:noProof/>
                <w:webHidden/>
              </w:rPr>
              <w:fldChar w:fldCharType="end"/>
            </w:r>
          </w:hyperlink>
        </w:p>
        <w:p w14:paraId="2A8C928B" w14:textId="07AEC81A" w:rsidR="00C107FC" w:rsidRDefault="00C107FC">
          <w:pPr>
            <w:pStyle w:val="TM3"/>
            <w:tabs>
              <w:tab w:val="right" w:leader="dot" w:pos="9062"/>
            </w:tabs>
            <w:rPr>
              <w:rFonts w:asciiTheme="minorHAnsi" w:eastAsiaTheme="minorEastAsia" w:hAnsiTheme="minorHAnsi" w:cstheme="minorBidi"/>
              <w:noProof/>
              <w:kern w:val="2"/>
              <w:lang w:eastAsia="fr-FR"/>
              <w14:ligatures w14:val="standardContextual"/>
            </w:rPr>
          </w:pPr>
          <w:hyperlink w:anchor="_Toc151044947" w:history="1">
            <w:r w:rsidRPr="004B7DD7">
              <w:rPr>
                <w:rStyle w:val="Lienhypertexte"/>
                <w:rFonts w:asciiTheme="majorHAnsi" w:eastAsiaTheme="majorEastAsia" w:hAnsiTheme="majorHAnsi" w:cstheme="majorBidi"/>
                <w:noProof/>
              </w:rPr>
              <w:t>Changement de prix rapide</w:t>
            </w:r>
            <w:r>
              <w:rPr>
                <w:noProof/>
                <w:webHidden/>
              </w:rPr>
              <w:tab/>
            </w:r>
            <w:r>
              <w:rPr>
                <w:noProof/>
                <w:webHidden/>
              </w:rPr>
              <w:fldChar w:fldCharType="begin"/>
            </w:r>
            <w:r>
              <w:rPr>
                <w:noProof/>
                <w:webHidden/>
              </w:rPr>
              <w:instrText xml:space="preserve"> PAGEREF _Toc151044947 \h </w:instrText>
            </w:r>
            <w:r>
              <w:rPr>
                <w:noProof/>
                <w:webHidden/>
              </w:rPr>
            </w:r>
            <w:r>
              <w:rPr>
                <w:noProof/>
                <w:webHidden/>
              </w:rPr>
              <w:fldChar w:fldCharType="separate"/>
            </w:r>
            <w:r>
              <w:rPr>
                <w:noProof/>
                <w:webHidden/>
              </w:rPr>
              <w:t>22</w:t>
            </w:r>
            <w:r>
              <w:rPr>
                <w:noProof/>
                <w:webHidden/>
              </w:rPr>
              <w:fldChar w:fldCharType="end"/>
            </w:r>
          </w:hyperlink>
        </w:p>
        <w:p w14:paraId="6DDEAAC5" w14:textId="17A5E073"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48" w:history="1">
            <w:r w:rsidRPr="004B7DD7">
              <w:rPr>
                <w:rStyle w:val="Lienhypertexte"/>
                <w:noProof/>
              </w:rPr>
              <w:t>LNE 2.24</w:t>
            </w:r>
            <w:r>
              <w:rPr>
                <w:noProof/>
                <w:webHidden/>
              </w:rPr>
              <w:tab/>
            </w:r>
            <w:r>
              <w:rPr>
                <w:noProof/>
                <w:webHidden/>
              </w:rPr>
              <w:fldChar w:fldCharType="begin"/>
            </w:r>
            <w:r>
              <w:rPr>
                <w:noProof/>
                <w:webHidden/>
              </w:rPr>
              <w:instrText xml:space="preserve"> PAGEREF _Toc151044948 \h </w:instrText>
            </w:r>
            <w:r>
              <w:rPr>
                <w:noProof/>
                <w:webHidden/>
              </w:rPr>
            </w:r>
            <w:r>
              <w:rPr>
                <w:noProof/>
                <w:webHidden/>
              </w:rPr>
              <w:fldChar w:fldCharType="separate"/>
            </w:r>
            <w:r>
              <w:rPr>
                <w:noProof/>
                <w:webHidden/>
              </w:rPr>
              <w:t>22</w:t>
            </w:r>
            <w:r>
              <w:rPr>
                <w:noProof/>
                <w:webHidden/>
              </w:rPr>
              <w:fldChar w:fldCharType="end"/>
            </w:r>
          </w:hyperlink>
        </w:p>
        <w:p w14:paraId="124A4453" w14:textId="0D73CE49"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49" w:history="1">
            <w:r w:rsidRPr="004B7DD7">
              <w:rPr>
                <w:rStyle w:val="Lienhypertexte"/>
                <w:noProof/>
              </w:rPr>
              <w:t>Dépose de fichier sur le disque</w:t>
            </w:r>
            <w:r>
              <w:rPr>
                <w:noProof/>
                <w:webHidden/>
              </w:rPr>
              <w:tab/>
            </w:r>
            <w:r>
              <w:rPr>
                <w:noProof/>
                <w:webHidden/>
              </w:rPr>
              <w:fldChar w:fldCharType="begin"/>
            </w:r>
            <w:r>
              <w:rPr>
                <w:noProof/>
                <w:webHidden/>
              </w:rPr>
              <w:instrText xml:space="preserve"> PAGEREF _Toc151044949 \h </w:instrText>
            </w:r>
            <w:r>
              <w:rPr>
                <w:noProof/>
                <w:webHidden/>
              </w:rPr>
            </w:r>
            <w:r>
              <w:rPr>
                <w:noProof/>
                <w:webHidden/>
              </w:rPr>
              <w:fldChar w:fldCharType="separate"/>
            </w:r>
            <w:r>
              <w:rPr>
                <w:noProof/>
                <w:webHidden/>
              </w:rPr>
              <w:t>24</w:t>
            </w:r>
            <w:r>
              <w:rPr>
                <w:noProof/>
                <w:webHidden/>
              </w:rPr>
              <w:fldChar w:fldCharType="end"/>
            </w:r>
          </w:hyperlink>
        </w:p>
        <w:p w14:paraId="462BE843" w14:textId="5F8957D9"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50" w:history="1">
            <w:r w:rsidRPr="004B7DD7">
              <w:rPr>
                <w:rStyle w:val="Lienhypertexte"/>
                <w:noProof/>
              </w:rPr>
              <w:t>Prise en main distante VNC</w:t>
            </w:r>
            <w:r>
              <w:rPr>
                <w:noProof/>
                <w:webHidden/>
              </w:rPr>
              <w:tab/>
            </w:r>
            <w:r>
              <w:rPr>
                <w:noProof/>
                <w:webHidden/>
              </w:rPr>
              <w:fldChar w:fldCharType="begin"/>
            </w:r>
            <w:r>
              <w:rPr>
                <w:noProof/>
                <w:webHidden/>
              </w:rPr>
              <w:instrText xml:space="preserve"> PAGEREF _Toc151044950 \h </w:instrText>
            </w:r>
            <w:r>
              <w:rPr>
                <w:noProof/>
                <w:webHidden/>
              </w:rPr>
            </w:r>
            <w:r>
              <w:rPr>
                <w:noProof/>
                <w:webHidden/>
              </w:rPr>
              <w:fldChar w:fldCharType="separate"/>
            </w:r>
            <w:r>
              <w:rPr>
                <w:noProof/>
                <w:webHidden/>
              </w:rPr>
              <w:t>27</w:t>
            </w:r>
            <w:r>
              <w:rPr>
                <w:noProof/>
                <w:webHidden/>
              </w:rPr>
              <w:fldChar w:fldCharType="end"/>
            </w:r>
          </w:hyperlink>
        </w:p>
        <w:p w14:paraId="1D7A3074" w14:textId="6C1E9DA2"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51" w:history="1">
            <w:r w:rsidRPr="004B7DD7">
              <w:rPr>
                <w:rStyle w:val="Lienhypertexte"/>
                <w:noProof/>
              </w:rPr>
              <w:t>Import articles CSV</w:t>
            </w:r>
            <w:r>
              <w:rPr>
                <w:noProof/>
                <w:webHidden/>
              </w:rPr>
              <w:tab/>
            </w:r>
            <w:r>
              <w:rPr>
                <w:noProof/>
                <w:webHidden/>
              </w:rPr>
              <w:fldChar w:fldCharType="begin"/>
            </w:r>
            <w:r>
              <w:rPr>
                <w:noProof/>
                <w:webHidden/>
              </w:rPr>
              <w:instrText xml:space="preserve"> PAGEREF _Toc151044951 \h </w:instrText>
            </w:r>
            <w:r>
              <w:rPr>
                <w:noProof/>
                <w:webHidden/>
              </w:rPr>
            </w:r>
            <w:r>
              <w:rPr>
                <w:noProof/>
                <w:webHidden/>
              </w:rPr>
              <w:fldChar w:fldCharType="separate"/>
            </w:r>
            <w:r>
              <w:rPr>
                <w:noProof/>
                <w:webHidden/>
              </w:rPr>
              <w:t>28</w:t>
            </w:r>
            <w:r>
              <w:rPr>
                <w:noProof/>
                <w:webHidden/>
              </w:rPr>
              <w:fldChar w:fldCharType="end"/>
            </w:r>
          </w:hyperlink>
        </w:p>
        <w:p w14:paraId="73A18B02" w14:textId="6B1E6847" w:rsidR="00C107FC" w:rsidRDefault="00C107FC">
          <w:pPr>
            <w:pStyle w:val="TM3"/>
            <w:tabs>
              <w:tab w:val="right" w:leader="dot" w:pos="9062"/>
            </w:tabs>
            <w:rPr>
              <w:rFonts w:asciiTheme="minorHAnsi" w:eastAsiaTheme="minorEastAsia" w:hAnsiTheme="minorHAnsi" w:cstheme="minorBidi"/>
              <w:noProof/>
              <w:kern w:val="2"/>
              <w:lang w:eastAsia="fr-FR"/>
              <w14:ligatures w14:val="standardContextual"/>
            </w:rPr>
          </w:pPr>
          <w:hyperlink w:anchor="_Toc151044952" w:history="1">
            <w:r w:rsidRPr="004B7DD7">
              <w:rPr>
                <w:rStyle w:val="Lienhypertexte"/>
                <w:noProof/>
              </w:rPr>
              <w:t>Dispositifs</w:t>
            </w:r>
            <w:r>
              <w:rPr>
                <w:noProof/>
                <w:webHidden/>
              </w:rPr>
              <w:tab/>
            </w:r>
            <w:r>
              <w:rPr>
                <w:noProof/>
                <w:webHidden/>
              </w:rPr>
              <w:fldChar w:fldCharType="begin"/>
            </w:r>
            <w:r>
              <w:rPr>
                <w:noProof/>
                <w:webHidden/>
              </w:rPr>
              <w:instrText xml:space="preserve"> PAGEREF _Toc151044952 \h </w:instrText>
            </w:r>
            <w:r>
              <w:rPr>
                <w:noProof/>
                <w:webHidden/>
              </w:rPr>
            </w:r>
            <w:r>
              <w:rPr>
                <w:noProof/>
                <w:webHidden/>
              </w:rPr>
              <w:fldChar w:fldCharType="separate"/>
            </w:r>
            <w:r>
              <w:rPr>
                <w:noProof/>
                <w:webHidden/>
              </w:rPr>
              <w:t>30</w:t>
            </w:r>
            <w:r>
              <w:rPr>
                <w:noProof/>
                <w:webHidden/>
              </w:rPr>
              <w:fldChar w:fldCharType="end"/>
            </w:r>
          </w:hyperlink>
        </w:p>
        <w:p w14:paraId="175EC6C3" w14:textId="37A32A3A" w:rsidR="00C107FC" w:rsidRDefault="00C107FC">
          <w:pPr>
            <w:pStyle w:val="TM3"/>
            <w:tabs>
              <w:tab w:val="right" w:leader="dot" w:pos="9062"/>
            </w:tabs>
            <w:rPr>
              <w:rFonts w:asciiTheme="minorHAnsi" w:eastAsiaTheme="minorEastAsia" w:hAnsiTheme="minorHAnsi" w:cstheme="minorBidi"/>
              <w:noProof/>
              <w:kern w:val="2"/>
              <w:lang w:eastAsia="fr-FR"/>
              <w14:ligatures w14:val="standardContextual"/>
            </w:rPr>
          </w:pPr>
          <w:hyperlink w:anchor="_Toc151044953" w:history="1">
            <w:r w:rsidRPr="004B7DD7">
              <w:rPr>
                <w:rStyle w:val="Lienhypertexte"/>
                <w:noProof/>
              </w:rPr>
              <w:t>ENCASE</w:t>
            </w:r>
            <w:r>
              <w:rPr>
                <w:noProof/>
                <w:webHidden/>
              </w:rPr>
              <w:tab/>
            </w:r>
            <w:r>
              <w:rPr>
                <w:noProof/>
                <w:webHidden/>
              </w:rPr>
              <w:fldChar w:fldCharType="begin"/>
            </w:r>
            <w:r>
              <w:rPr>
                <w:noProof/>
                <w:webHidden/>
              </w:rPr>
              <w:instrText xml:space="preserve"> PAGEREF _Toc151044953 \h </w:instrText>
            </w:r>
            <w:r>
              <w:rPr>
                <w:noProof/>
                <w:webHidden/>
              </w:rPr>
            </w:r>
            <w:r>
              <w:rPr>
                <w:noProof/>
                <w:webHidden/>
              </w:rPr>
              <w:fldChar w:fldCharType="separate"/>
            </w:r>
            <w:r>
              <w:rPr>
                <w:noProof/>
                <w:webHidden/>
              </w:rPr>
              <w:t>31</w:t>
            </w:r>
            <w:r>
              <w:rPr>
                <w:noProof/>
                <w:webHidden/>
              </w:rPr>
              <w:fldChar w:fldCharType="end"/>
            </w:r>
          </w:hyperlink>
        </w:p>
        <w:p w14:paraId="29FBE435" w14:textId="6CB1EB79" w:rsidR="00C107FC" w:rsidRDefault="00C107FC">
          <w:pPr>
            <w:pStyle w:val="TM3"/>
            <w:tabs>
              <w:tab w:val="right" w:leader="dot" w:pos="9062"/>
            </w:tabs>
            <w:rPr>
              <w:rFonts w:asciiTheme="minorHAnsi" w:eastAsiaTheme="minorEastAsia" w:hAnsiTheme="minorHAnsi" w:cstheme="minorBidi"/>
              <w:noProof/>
              <w:kern w:val="2"/>
              <w:lang w:eastAsia="fr-FR"/>
              <w14:ligatures w14:val="standardContextual"/>
            </w:rPr>
          </w:pPr>
          <w:hyperlink w:anchor="_Toc151044954" w:history="1">
            <w:r w:rsidRPr="004B7DD7">
              <w:rPr>
                <w:rStyle w:val="Lienhypertexte"/>
                <w:noProof/>
              </w:rPr>
              <w:t>Backups partiels</w:t>
            </w:r>
            <w:r>
              <w:rPr>
                <w:noProof/>
                <w:webHidden/>
              </w:rPr>
              <w:tab/>
            </w:r>
            <w:r>
              <w:rPr>
                <w:noProof/>
                <w:webHidden/>
              </w:rPr>
              <w:fldChar w:fldCharType="begin"/>
            </w:r>
            <w:r>
              <w:rPr>
                <w:noProof/>
                <w:webHidden/>
              </w:rPr>
              <w:instrText xml:space="preserve"> PAGEREF _Toc151044954 \h </w:instrText>
            </w:r>
            <w:r>
              <w:rPr>
                <w:noProof/>
                <w:webHidden/>
              </w:rPr>
            </w:r>
            <w:r>
              <w:rPr>
                <w:noProof/>
                <w:webHidden/>
              </w:rPr>
              <w:fldChar w:fldCharType="separate"/>
            </w:r>
            <w:r>
              <w:rPr>
                <w:noProof/>
                <w:webHidden/>
              </w:rPr>
              <w:t>32</w:t>
            </w:r>
            <w:r>
              <w:rPr>
                <w:noProof/>
                <w:webHidden/>
              </w:rPr>
              <w:fldChar w:fldCharType="end"/>
            </w:r>
          </w:hyperlink>
        </w:p>
        <w:p w14:paraId="3F6E9607" w14:textId="297F670B"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55" w:history="1">
            <w:r w:rsidRPr="004B7DD7">
              <w:rPr>
                <w:rStyle w:val="Lienhypertexte"/>
                <w:noProof/>
              </w:rPr>
              <w:t>DESKTOP</w:t>
            </w:r>
            <w:r>
              <w:rPr>
                <w:noProof/>
                <w:webHidden/>
              </w:rPr>
              <w:tab/>
            </w:r>
            <w:r>
              <w:rPr>
                <w:noProof/>
                <w:webHidden/>
              </w:rPr>
              <w:fldChar w:fldCharType="begin"/>
            </w:r>
            <w:r>
              <w:rPr>
                <w:noProof/>
                <w:webHidden/>
              </w:rPr>
              <w:instrText xml:space="preserve"> PAGEREF _Toc151044955 \h </w:instrText>
            </w:r>
            <w:r>
              <w:rPr>
                <w:noProof/>
                <w:webHidden/>
              </w:rPr>
            </w:r>
            <w:r>
              <w:rPr>
                <w:noProof/>
                <w:webHidden/>
              </w:rPr>
              <w:fldChar w:fldCharType="separate"/>
            </w:r>
            <w:r>
              <w:rPr>
                <w:noProof/>
                <w:webHidden/>
              </w:rPr>
              <w:t>32</w:t>
            </w:r>
            <w:r>
              <w:rPr>
                <w:noProof/>
                <w:webHidden/>
              </w:rPr>
              <w:fldChar w:fldCharType="end"/>
            </w:r>
          </w:hyperlink>
        </w:p>
        <w:p w14:paraId="107E5D0B" w14:textId="4827EB40"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56" w:history="1">
            <w:r w:rsidRPr="004B7DD7">
              <w:rPr>
                <w:rStyle w:val="Lienhypertexte"/>
                <w:noProof/>
              </w:rPr>
              <w:t>Connexion Internet</w:t>
            </w:r>
            <w:r>
              <w:rPr>
                <w:noProof/>
                <w:webHidden/>
              </w:rPr>
              <w:tab/>
            </w:r>
            <w:r>
              <w:rPr>
                <w:noProof/>
                <w:webHidden/>
              </w:rPr>
              <w:fldChar w:fldCharType="begin"/>
            </w:r>
            <w:r>
              <w:rPr>
                <w:noProof/>
                <w:webHidden/>
              </w:rPr>
              <w:instrText xml:space="preserve"> PAGEREF _Toc151044956 \h </w:instrText>
            </w:r>
            <w:r>
              <w:rPr>
                <w:noProof/>
                <w:webHidden/>
              </w:rPr>
            </w:r>
            <w:r>
              <w:rPr>
                <w:noProof/>
                <w:webHidden/>
              </w:rPr>
              <w:fldChar w:fldCharType="separate"/>
            </w:r>
            <w:r>
              <w:rPr>
                <w:noProof/>
                <w:webHidden/>
              </w:rPr>
              <w:t>33</w:t>
            </w:r>
            <w:r>
              <w:rPr>
                <w:noProof/>
                <w:webHidden/>
              </w:rPr>
              <w:fldChar w:fldCharType="end"/>
            </w:r>
          </w:hyperlink>
        </w:p>
        <w:p w14:paraId="5AC421F2" w14:textId="3ADA74C9"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57" w:history="1">
            <w:r w:rsidRPr="004B7DD7">
              <w:rPr>
                <w:rStyle w:val="Lienhypertexte"/>
                <w:noProof/>
              </w:rPr>
              <w:t>Terminal et commandes</w:t>
            </w:r>
            <w:r>
              <w:rPr>
                <w:noProof/>
                <w:webHidden/>
              </w:rPr>
              <w:tab/>
            </w:r>
            <w:r>
              <w:rPr>
                <w:noProof/>
                <w:webHidden/>
              </w:rPr>
              <w:fldChar w:fldCharType="begin"/>
            </w:r>
            <w:r>
              <w:rPr>
                <w:noProof/>
                <w:webHidden/>
              </w:rPr>
              <w:instrText xml:space="preserve"> PAGEREF _Toc151044957 \h </w:instrText>
            </w:r>
            <w:r>
              <w:rPr>
                <w:noProof/>
                <w:webHidden/>
              </w:rPr>
            </w:r>
            <w:r>
              <w:rPr>
                <w:noProof/>
                <w:webHidden/>
              </w:rPr>
              <w:fldChar w:fldCharType="separate"/>
            </w:r>
            <w:r>
              <w:rPr>
                <w:noProof/>
                <w:webHidden/>
              </w:rPr>
              <w:t>34</w:t>
            </w:r>
            <w:r>
              <w:rPr>
                <w:noProof/>
                <w:webHidden/>
              </w:rPr>
              <w:fldChar w:fldCharType="end"/>
            </w:r>
          </w:hyperlink>
        </w:p>
        <w:p w14:paraId="31572E89" w14:textId="5F96AE7C"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58" w:history="1">
            <w:r w:rsidRPr="004B7DD7">
              <w:rPr>
                <w:rStyle w:val="Lienhypertexte"/>
                <w:noProof/>
              </w:rPr>
              <w:t>TeamViewer</w:t>
            </w:r>
            <w:r>
              <w:rPr>
                <w:noProof/>
                <w:webHidden/>
              </w:rPr>
              <w:tab/>
            </w:r>
            <w:r>
              <w:rPr>
                <w:noProof/>
                <w:webHidden/>
              </w:rPr>
              <w:fldChar w:fldCharType="begin"/>
            </w:r>
            <w:r>
              <w:rPr>
                <w:noProof/>
                <w:webHidden/>
              </w:rPr>
              <w:instrText xml:space="preserve"> PAGEREF _Toc151044958 \h </w:instrText>
            </w:r>
            <w:r>
              <w:rPr>
                <w:noProof/>
                <w:webHidden/>
              </w:rPr>
            </w:r>
            <w:r>
              <w:rPr>
                <w:noProof/>
                <w:webHidden/>
              </w:rPr>
              <w:fldChar w:fldCharType="separate"/>
            </w:r>
            <w:r>
              <w:rPr>
                <w:noProof/>
                <w:webHidden/>
              </w:rPr>
              <w:t>35</w:t>
            </w:r>
            <w:r>
              <w:rPr>
                <w:noProof/>
                <w:webHidden/>
              </w:rPr>
              <w:fldChar w:fldCharType="end"/>
            </w:r>
          </w:hyperlink>
        </w:p>
        <w:p w14:paraId="78A10DA4" w14:textId="5E95DD85"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59" w:history="1">
            <w:r w:rsidRPr="004B7DD7">
              <w:rPr>
                <w:rStyle w:val="Lienhypertexte"/>
                <w:noProof/>
              </w:rPr>
              <w:t>Explorateur</w:t>
            </w:r>
            <w:r>
              <w:rPr>
                <w:noProof/>
                <w:webHidden/>
              </w:rPr>
              <w:tab/>
            </w:r>
            <w:r>
              <w:rPr>
                <w:noProof/>
                <w:webHidden/>
              </w:rPr>
              <w:fldChar w:fldCharType="begin"/>
            </w:r>
            <w:r>
              <w:rPr>
                <w:noProof/>
                <w:webHidden/>
              </w:rPr>
              <w:instrText xml:space="preserve"> PAGEREF _Toc151044959 \h </w:instrText>
            </w:r>
            <w:r>
              <w:rPr>
                <w:noProof/>
                <w:webHidden/>
              </w:rPr>
            </w:r>
            <w:r>
              <w:rPr>
                <w:noProof/>
                <w:webHidden/>
              </w:rPr>
              <w:fldChar w:fldCharType="separate"/>
            </w:r>
            <w:r>
              <w:rPr>
                <w:noProof/>
                <w:webHidden/>
              </w:rPr>
              <w:t>36</w:t>
            </w:r>
            <w:r>
              <w:rPr>
                <w:noProof/>
                <w:webHidden/>
              </w:rPr>
              <w:fldChar w:fldCharType="end"/>
            </w:r>
          </w:hyperlink>
        </w:p>
        <w:p w14:paraId="55953E8B" w14:textId="004F3148"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60" w:history="1">
            <w:r w:rsidRPr="004B7DD7">
              <w:rPr>
                <w:rStyle w:val="Lienhypertexte"/>
                <w:noProof/>
              </w:rPr>
              <w:t>Calibration tactile</w:t>
            </w:r>
            <w:r>
              <w:rPr>
                <w:noProof/>
                <w:webHidden/>
              </w:rPr>
              <w:tab/>
            </w:r>
            <w:r>
              <w:rPr>
                <w:noProof/>
                <w:webHidden/>
              </w:rPr>
              <w:fldChar w:fldCharType="begin"/>
            </w:r>
            <w:r>
              <w:rPr>
                <w:noProof/>
                <w:webHidden/>
              </w:rPr>
              <w:instrText xml:space="preserve"> PAGEREF _Toc151044960 \h </w:instrText>
            </w:r>
            <w:r>
              <w:rPr>
                <w:noProof/>
                <w:webHidden/>
              </w:rPr>
            </w:r>
            <w:r>
              <w:rPr>
                <w:noProof/>
                <w:webHidden/>
              </w:rPr>
              <w:fldChar w:fldCharType="separate"/>
            </w:r>
            <w:r>
              <w:rPr>
                <w:noProof/>
                <w:webHidden/>
              </w:rPr>
              <w:t>36</w:t>
            </w:r>
            <w:r>
              <w:rPr>
                <w:noProof/>
                <w:webHidden/>
              </w:rPr>
              <w:fldChar w:fldCharType="end"/>
            </w:r>
          </w:hyperlink>
        </w:p>
        <w:p w14:paraId="598D3EF9" w14:textId="06508D54"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61" w:history="1">
            <w:r w:rsidRPr="004B7DD7">
              <w:rPr>
                <w:rStyle w:val="Lienhypertexte"/>
                <w:noProof/>
              </w:rPr>
              <w:t>Identification et mise à jour Firmware capacitif</w:t>
            </w:r>
            <w:r>
              <w:rPr>
                <w:noProof/>
                <w:webHidden/>
              </w:rPr>
              <w:tab/>
            </w:r>
            <w:r>
              <w:rPr>
                <w:noProof/>
                <w:webHidden/>
              </w:rPr>
              <w:fldChar w:fldCharType="begin"/>
            </w:r>
            <w:r>
              <w:rPr>
                <w:noProof/>
                <w:webHidden/>
              </w:rPr>
              <w:instrText xml:space="preserve"> PAGEREF _Toc151044961 \h </w:instrText>
            </w:r>
            <w:r>
              <w:rPr>
                <w:noProof/>
                <w:webHidden/>
              </w:rPr>
            </w:r>
            <w:r>
              <w:rPr>
                <w:noProof/>
                <w:webHidden/>
              </w:rPr>
              <w:fldChar w:fldCharType="separate"/>
            </w:r>
            <w:r>
              <w:rPr>
                <w:noProof/>
                <w:webHidden/>
              </w:rPr>
              <w:t>37</w:t>
            </w:r>
            <w:r>
              <w:rPr>
                <w:noProof/>
                <w:webHidden/>
              </w:rPr>
              <w:fldChar w:fldCharType="end"/>
            </w:r>
          </w:hyperlink>
        </w:p>
        <w:p w14:paraId="1AB5C68D" w14:textId="0FEEA0A4"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62" w:history="1">
            <w:r w:rsidRPr="004B7DD7">
              <w:rPr>
                <w:rStyle w:val="Lienhypertexte"/>
                <w:noProof/>
              </w:rPr>
              <w:t>Restauration backup automatiques</w:t>
            </w:r>
            <w:r>
              <w:rPr>
                <w:noProof/>
                <w:webHidden/>
              </w:rPr>
              <w:tab/>
            </w:r>
            <w:r>
              <w:rPr>
                <w:noProof/>
                <w:webHidden/>
              </w:rPr>
              <w:fldChar w:fldCharType="begin"/>
            </w:r>
            <w:r>
              <w:rPr>
                <w:noProof/>
                <w:webHidden/>
              </w:rPr>
              <w:instrText xml:space="preserve"> PAGEREF _Toc151044962 \h </w:instrText>
            </w:r>
            <w:r>
              <w:rPr>
                <w:noProof/>
                <w:webHidden/>
              </w:rPr>
            </w:r>
            <w:r>
              <w:rPr>
                <w:noProof/>
                <w:webHidden/>
              </w:rPr>
              <w:fldChar w:fldCharType="separate"/>
            </w:r>
            <w:r>
              <w:rPr>
                <w:noProof/>
                <w:webHidden/>
              </w:rPr>
              <w:t>40</w:t>
            </w:r>
            <w:r>
              <w:rPr>
                <w:noProof/>
                <w:webHidden/>
              </w:rPr>
              <w:fldChar w:fldCharType="end"/>
            </w:r>
          </w:hyperlink>
        </w:p>
        <w:p w14:paraId="4A8EDEDF" w14:textId="7A1C6D74" w:rsidR="00C107FC" w:rsidRDefault="00C107FC">
          <w:pPr>
            <w:pStyle w:val="TM2"/>
            <w:tabs>
              <w:tab w:val="right" w:leader="dot" w:pos="9062"/>
            </w:tabs>
            <w:rPr>
              <w:rFonts w:asciiTheme="minorHAnsi" w:eastAsiaTheme="minorEastAsia" w:hAnsiTheme="minorHAnsi" w:cstheme="minorBidi"/>
              <w:noProof/>
              <w:kern w:val="2"/>
              <w:lang w:eastAsia="fr-FR"/>
              <w14:ligatures w14:val="standardContextual"/>
            </w:rPr>
          </w:pPr>
          <w:hyperlink w:anchor="_Toc151044963" w:history="1">
            <w:r w:rsidRPr="004B7DD7">
              <w:rPr>
                <w:rStyle w:val="Lienhypertexte"/>
                <w:noProof/>
              </w:rPr>
              <w:t>MAJ Programme</w:t>
            </w:r>
            <w:r>
              <w:rPr>
                <w:noProof/>
                <w:webHidden/>
              </w:rPr>
              <w:tab/>
            </w:r>
            <w:r>
              <w:rPr>
                <w:noProof/>
                <w:webHidden/>
              </w:rPr>
              <w:fldChar w:fldCharType="begin"/>
            </w:r>
            <w:r>
              <w:rPr>
                <w:noProof/>
                <w:webHidden/>
              </w:rPr>
              <w:instrText xml:space="preserve"> PAGEREF _Toc151044963 \h </w:instrText>
            </w:r>
            <w:r>
              <w:rPr>
                <w:noProof/>
                <w:webHidden/>
              </w:rPr>
            </w:r>
            <w:r>
              <w:rPr>
                <w:noProof/>
                <w:webHidden/>
              </w:rPr>
              <w:fldChar w:fldCharType="separate"/>
            </w:r>
            <w:r>
              <w:rPr>
                <w:noProof/>
                <w:webHidden/>
              </w:rPr>
              <w:t>40</w:t>
            </w:r>
            <w:r>
              <w:rPr>
                <w:noProof/>
                <w:webHidden/>
              </w:rPr>
              <w:fldChar w:fldCharType="end"/>
            </w:r>
          </w:hyperlink>
        </w:p>
        <w:p w14:paraId="7FE64677" w14:textId="6608EE12" w:rsidR="006F6D5D" w:rsidRDefault="006F6D5D">
          <w:r>
            <w:rPr>
              <w:b/>
              <w:bCs/>
            </w:rPr>
            <w:fldChar w:fldCharType="end"/>
          </w:r>
        </w:p>
      </w:sdtContent>
    </w:sdt>
    <w:p w14:paraId="2F739241" w14:textId="77777777" w:rsidR="006F6D5D" w:rsidRDefault="006F6D5D" w:rsidP="003926DA">
      <w:pPr>
        <w:rPr>
          <w:b/>
          <w:bCs/>
        </w:rPr>
      </w:pPr>
    </w:p>
    <w:p w14:paraId="4F53102A" w14:textId="77777777" w:rsidR="006F6D5D" w:rsidRDefault="006F6D5D" w:rsidP="003926DA">
      <w:pPr>
        <w:rPr>
          <w:b/>
          <w:bCs/>
        </w:rPr>
      </w:pPr>
    </w:p>
    <w:p w14:paraId="562573C0" w14:textId="77777777" w:rsidR="006F6D5D" w:rsidRDefault="006F6D5D" w:rsidP="003926DA">
      <w:pPr>
        <w:rPr>
          <w:b/>
          <w:bCs/>
        </w:rPr>
      </w:pPr>
    </w:p>
    <w:p w14:paraId="33CD263A" w14:textId="77777777" w:rsidR="008D766D" w:rsidRDefault="008D766D" w:rsidP="003926DA">
      <w:pPr>
        <w:rPr>
          <w:b/>
          <w:bCs/>
        </w:rPr>
      </w:pPr>
    </w:p>
    <w:p w14:paraId="002949AA" w14:textId="77777777" w:rsidR="00E507BE" w:rsidRDefault="00E507BE" w:rsidP="003926DA">
      <w:pPr>
        <w:rPr>
          <w:b/>
          <w:bCs/>
        </w:rPr>
      </w:pPr>
    </w:p>
    <w:p w14:paraId="34D1DAE5" w14:textId="77777777" w:rsidR="00E507BE" w:rsidRDefault="00E507BE" w:rsidP="003926DA">
      <w:pPr>
        <w:rPr>
          <w:b/>
          <w:bCs/>
        </w:rPr>
      </w:pPr>
    </w:p>
    <w:p w14:paraId="1CB11FB1" w14:textId="77777777" w:rsidR="008D766D" w:rsidRDefault="008D766D" w:rsidP="003926DA">
      <w:pPr>
        <w:rPr>
          <w:b/>
          <w:bCs/>
        </w:rPr>
      </w:pPr>
    </w:p>
    <w:p w14:paraId="3A1EEA13" w14:textId="77777777" w:rsidR="008D766D" w:rsidRDefault="008D766D" w:rsidP="003926DA">
      <w:pPr>
        <w:rPr>
          <w:b/>
          <w:bCs/>
        </w:rPr>
      </w:pPr>
    </w:p>
    <w:p w14:paraId="4C84EEE6" w14:textId="77777777" w:rsidR="008D766D" w:rsidRDefault="008D766D" w:rsidP="003926DA">
      <w:pPr>
        <w:rPr>
          <w:b/>
          <w:bCs/>
        </w:rPr>
      </w:pPr>
    </w:p>
    <w:p w14:paraId="49E330D2" w14:textId="77777777" w:rsidR="008D766D" w:rsidRDefault="008D766D" w:rsidP="003926DA">
      <w:pPr>
        <w:rPr>
          <w:b/>
          <w:bCs/>
        </w:rPr>
      </w:pPr>
    </w:p>
    <w:p w14:paraId="1EF9BD34" w14:textId="77777777" w:rsidR="008D766D" w:rsidRDefault="008D766D" w:rsidP="003926DA">
      <w:pPr>
        <w:rPr>
          <w:b/>
          <w:bCs/>
        </w:rPr>
      </w:pPr>
    </w:p>
    <w:p w14:paraId="670B02E7" w14:textId="70529A9C" w:rsidR="003926DA" w:rsidRPr="00CC1C71" w:rsidRDefault="005225C0" w:rsidP="006F6D5D">
      <w:pPr>
        <w:pStyle w:val="Titre1"/>
        <w:rPr>
          <w:rFonts w:asciiTheme="majorHAnsi" w:hAnsiTheme="majorHAnsi" w:cstheme="majorHAnsi"/>
          <w:b w:val="0"/>
          <w:bCs w:val="0"/>
        </w:rPr>
      </w:pPr>
      <w:bookmarkStart w:id="0" w:name="_Toc151044929"/>
      <w:r w:rsidRPr="00CC1C71">
        <w:rPr>
          <w:rFonts w:asciiTheme="majorHAnsi" w:hAnsiTheme="majorHAnsi" w:cstheme="majorHAnsi"/>
          <w:b w:val="0"/>
          <w:bCs w:val="0"/>
        </w:rPr>
        <w:lastRenderedPageBreak/>
        <w:t>Rappel</w:t>
      </w:r>
      <w:r w:rsidR="00E507BE" w:rsidRPr="00CC1C71">
        <w:rPr>
          <w:rFonts w:asciiTheme="majorHAnsi" w:hAnsiTheme="majorHAnsi" w:cstheme="majorHAnsi"/>
          <w:b w:val="0"/>
          <w:bCs w:val="0"/>
        </w:rPr>
        <w:t xml:space="preserve">s et </w:t>
      </w:r>
      <w:r w:rsidR="008D766D" w:rsidRPr="00CC1C71">
        <w:rPr>
          <w:rFonts w:asciiTheme="majorHAnsi" w:hAnsiTheme="majorHAnsi" w:cstheme="majorHAnsi"/>
          <w:b w:val="0"/>
          <w:bCs w:val="0"/>
        </w:rPr>
        <w:t>Nouveautés programme</w:t>
      </w:r>
      <w:bookmarkEnd w:id="0"/>
    </w:p>
    <w:p w14:paraId="1F6BBFA0" w14:textId="6CA387EC" w:rsidR="008D766D" w:rsidRDefault="008D766D" w:rsidP="008D766D">
      <w:pPr>
        <w:pStyle w:val="Titre2"/>
      </w:pPr>
      <w:bookmarkStart w:id="1" w:name="_Toc151044930"/>
      <w:r>
        <w:t>POIDS MANUEL</w:t>
      </w:r>
      <w:bookmarkEnd w:id="1"/>
    </w:p>
    <w:p w14:paraId="6405BED9" w14:textId="6C6D7756" w:rsidR="00B83BA8" w:rsidRDefault="00B83BA8" w:rsidP="00EE6199">
      <w:r>
        <w:t xml:space="preserve">Une fois l’option activée dans les </w:t>
      </w:r>
      <w:r w:rsidR="005225C0">
        <w:t>paramètres</w:t>
      </w:r>
      <w:r>
        <w:t xml:space="preserve"> opératoires, il sera possible de taper manuellement le poids connu de l’article (par exemple pour le gros et demi gros boucherie) :</w:t>
      </w:r>
    </w:p>
    <w:p w14:paraId="2943737C" w14:textId="1ED96256" w:rsidR="00EE6199" w:rsidRDefault="00EE6199" w:rsidP="005225C0">
      <w:pPr>
        <w:jc w:val="center"/>
      </w:pPr>
      <w:r>
        <w:rPr>
          <w:noProof/>
          <w14:ligatures w14:val="standardContextual"/>
        </w:rPr>
        <w:drawing>
          <wp:inline distT="0" distB="0" distL="0" distR="0" wp14:anchorId="149E4241" wp14:editId="16607642">
            <wp:extent cx="1228725" cy="266700"/>
            <wp:effectExtent l="0" t="0" r="9525" b="0"/>
            <wp:docPr id="5063173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7344" name=""/>
                    <pic:cNvPicPr/>
                  </pic:nvPicPr>
                  <pic:blipFill>
                    <a:blip r:embed="rId9"/>
                    <a:stretch>
                      <a:fillRect/>
                    </a:stretch>
                  </pic:blipFill>
                  <pic:spPr>
                    <a:xfrm>
                      <a:off x="0" y="0"/>
                      <a:ext cx="1228725" cy="266700"/>
                    </a:xfrm>
                    <a:prstGeom prst="rect">
                      <a:avLst/>
                    </a:prstGeom>
                  </pic:spPr>
                </pic:pic>
              </a:graphicData>
            </a:graphic>
          </wp:inline>
        </w:drawing>
      </w:r>
    </w:p>
    <w:p w14:paraId="7000A3DF" w14:textId="1453B17D" w:rsidR="00B83BA8" w:rsidRDefault="00B83BA8" w:rsidP="00EE6199">
      <w:r>
        <w:t>Le poids étant à zéro et un produit pesé appelé, appuyer sur une touche vendeur puis choisir Poids Manuel :</w:t>
      </w:r>
    </w:p>
    <w:p w14:paraId="303B609A" w14:textId="6760DA2F" w:rsidR="00EE6199" w:rsidRDefault="00EE6199" w:rsidP="00B83BA8">
      <w:pPr>
        <w:jc w:val="center"/>
      </w:pPr>
      <w:r>
        <w:rPr>
          <w:noProof/>
          <w14:ligatures w14:val="standardContextual"/>
        </w:rPr>
        <w:drawing>
          <wp:inline distT="0" distB="0" distL="0" distR="0" wp14:anchorId="099F26F4" wp14:editId="0082D1D5">
            <wp:extent cx="4069773" cy="3133725"/>
            <wp:effectExtent l="0" t="0" r="6985" b="0"/>
            <wp:docPr id="13454918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91858" name=""/>
                    <pic:cNvPicPr/>
                  </pic:nvPicPr>
                  <pic:blipFill>
                    <a:blip r:embed="rId10"/>
                    <a:stretch>
                      <a:fillRect/>
                    </a:stretch>
                  </pic:blipFill>
                  <pic:spPr>
                    <a:xfrm>
                      <a:off x="0" y="0"/>
                      <a:ext cx="4074112" cy="3137066"/>
                    </a:xfrm>
                    <a:prstGeom prst="rect">
                      <a:avLst/>
                    </a:prstGeom>
                  </pic:spPr>
                </pic:pic>
              </a:graphicData>
            </a:graphic>
          </wp:inline>
        </w:drawing>
      </w:r>
    </w:p>
    <w:p w14:paraId="58703C09" w14:textId="4719CD8D" w:rsidR="00EE6199" w:rsidRDefault="00B83BA8" w:rsidP="00EE6199">
      <w:r>
        <w:t>Utiliser le pavé numérique pour taper le poids puis valider, le poids Manuel sera alors utilisé dans le calcul du prix à payer :</w:t>
      </w:r>
    </w:p>
    <w:p w14:paraId="4288F040" w14:textId="79C79167" w:rsidR="00EE6199" w:rsidRDefault="00E507BE" w:rsidP="00B83BA8">
      <w:pPr>
        <w:jc w:val="center"/>
      </w:pPr>
      <w:r>
        <w:rPr>
          <w:noProof/>
          <w14:ligatures w14:val="standardContextual"/>
        </w:rPr>
        <w:drawing>
          <wp:inline distT="0" distB="0" distL="0" distR="0" wp14:anchorId="782226F5" wp14:editId="5BC81FFF">
            <wp:extent cx="4521156" cy="2676525"/>
            <wp:effectExtent l="0" t="0" r="0" b="0"/>
            <wp:docPr id="1033869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69710" name=""/>
                    <pic:cNvPicPr/>
                  </pic:nvPicPr>
                  <pic:blipFill>
                    <a:blip r:embed="rId11"/>
                    <a:stretch>
                      <a:fillRect/>
                    </a:stretch>
                  </pic:blipFill>
                  <pic:spPr>
                    <a:xfrm>
                      <a:off x="0" y="0"/>
                      <a:ext cx="4534372" cy="2684349"/>
                    </a:xfrm>
                    <a:prstGeom prst="rect">
                      <a:avLst/>
                    </a:prstGeom>
                  </pic:spPr>
                </pic:pic>
              </a:graphicData>
            </a:graphic>
          </wp:inline>
        </w:drawing>
      </w:r>
    </w:p>
    <w:p w14:paraId="737E6D23" w14:textId="77777777" w:rsidR="00E72E71" w:rsidRDefault="00E72E71" w:rsidP="00EE6199"/>
    <w:p w14:paraId="7E1A402E" w14:textId="50D91EB0" w:rsidR="00E72E71" w:rsidRDefault="00E72E71" w:rsidP="00E72E71">
      <w:pPr>
        <w:pStyle w:val="Titre2"/>
      </w:pPr>
      <w:bookmarkStart w:id="2" w:name="_Toc151044931"/>
      <w:r>
        <w:lastRenderedPageBreak/>
        <w:t>ENVOI PAR EMAIL</w:t>
      </w:r>
      <w:bookmarkEnd w:id="2"/>
    </w:p>
    <w:p w14:paraId="2BFC978D" w14:textId="77777777" w:rsidR="00E72E71" w:rsidRDefault="00E72E71" w:rsidP="00E72E71">
      <w:r>
        <w:t>Si une messagerie est configurée dans la programmation du magasin, il sera désormais possible dans de nombreux menus (listings totaux, exports, etc.) d’envoyer des documents par mail en cliquant sur le bouton enveloppe correspondant :</w:t>
      </w:r>
    </w:p>
    <w:p w14:paraId="2D4C2E72" w14:textId="77777777" w:rsidR="00E72E71" w:rsidRDefault="00E72E71" w:rsidP="00E72E71">
      <w:r>
        <w:rPr>
          <w:noProof/>
        </w:rPr>
        <w:drawing>
          <wp:inline distT="0" distB="0" distL="0" distR="0" wp14:anchorId="33CA8C45" wp14:editId="7C7413DF">
            <wp:extent cx="6571615" cy="3879850"/>
            <wp:effectExtent l="0" t="0" r="635" b="635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571615" cy="3879850"/>
                    </a:xfrm>
                    <a:prstGeom prst="rect">
                      <a:avLst/>
                    </a:prstGeom>
                    <a:noFill/>
                    <a:ln>
                      <a:noFill/>
                    </a:ln>
                  </pic:spPr>
                </pic:pic>
              </a:graphicData>
            </a:graphic>
          </wp:inline>
        </w:drawing>
      </w:r>
    </w:p>
    <w:p w14:paraId="5E9E9A89" w14:textId="3A0A6DD4" w:rsidR="00E72E71" w:rsidRDefault="007A3544" w:rsidP="007A3544">
      <w:pPr>
        <w:jc w:val="center"/>
      </w:pPr>
      <w:r>
        <w:rPr>
          <w:noProof/>
          <w14:ligatures w14:val="standardContextual"/>
        </w:rPr>
        <w:drawing>
          <wp:inline distT="0" distB="0" distL="0" distR="0" wp14:anchorId="3D243888" wp14:editId="31997D11">
            <wp:extent cx="1762125" cy="1685925"/>
            <wp:effectExtent l="0" t="0" r="9525" b="9525"/>
            <wp:docPr id="1348334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34482" name=""/>
                    <pic:cNvPicPr/>
                  </pic:nvPicPr>
                  <pic:blipFill>
                    <a:blip r:embed="rId14"/>
                    <a:stretch>
                      <a:fillRect/>
                    </a:stretch>
                  </pic:blipFill>
                  <pic:spPr>
                    <a:xfrm>
                      <a:off x="0" y="0"/>
                      <a:ext cx="1762125" cy="1685925"/>
                    </a:xfrm>
                    <a:prstGeom prst="rect">
                      <a:avLst/>
                    </a:prstGeom>
                  </pic:spPr>
                </pic:pic>
              </a:graphicData>
            </a:graphic>
          </wp:inline>
        </w:drawing>
      </w:r>
    </w:p>
    <w:p w14:paraId="378F238C" w14:textId="1956729F" w:rsidR="00E72E71" w:rsidRPr="00C962C5" w:rsidRDefault="00B83BA8" w:rsidP="00C41540">
      <w:pPr>
        <w:jc w:val="center"/>
        <w:rPr>
          <w:b/>
          <w:bCs/>
        </w:rPr>
      </w:pPr>
      <w:r w:rsidRPr="005225C0">
        <w:rPr>
          <w:b/>
          <w:bCs/>
          <w:u w:val="single"/>
        </w:rPr>
        <w:t>ATTENTION</w:t>
      </w:r>
      <w:r>
        <w:rPr>
          <w:b/>
          <w:bCs/>
        </w:rPr>
        <w:t xml:space="preserve">, </w:t>
      </w:r>
      <w:r w:rsidR="00E72E71" w:rsidRPr="00C962C5">
        <w:rPr>
          <w:b/>
          <w:bCs/>
        </w:rPr>
        <w:t>Nouveau process d’enregistrement des identifiants Gmail</w:t>
      </w:r>
    </w:p>
    <w:p w14:paraId="095370E1" w14:textId="77777777" w:rsidR="00E72E71" w:rsidRDefault="00E72E71" w:rsidP="00E72E71">
      <w:r>
        <w:t xml:space="preserve">Pour utiliser un compte </w:t>
      </w:r>
      <w:proofErr w:type="spellStart"/>
      <w:r>
        <w:t>gmail</w:t>
      </w:r>
      <w:proofErr w:type="spellEnd"/>
      <w:r>
        <w:t>, un bouton apparait pour s’enregistrer chez google :</w:t>
      </w:r>
    </w:p>
    <w:p w14:paraId="611E11FF" w14:textId="77777777" w:rsidR="00E72E71" w:rsidRDefault="00E72E71" w:rsidP="00C41540">
      <w:pPr>
        <w:jc w:val="center"/>
      </w:pPr>
      <w:r>
        <w:rPr>
          <w:noProof/>
        </w:rPr>
        <w:drawing>
          <wp:inline distT="0" distB="0" distL="0" distR="0" wp14:anchorId="0C2B45EE" wp14:editId="4C0E766B">
            <wp:extent cx="3391360" cy="158115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414581" cy="1591976"/>
                    </a:xfrm>
                    <a:prstGeom prst="rect">
                      <a:avLst/>
                    </a:prstGeom>
                    <a:noFill/>
                    <a:ln>
                      <a:noFill/>
                    </a:ln>
                  </pic:spPr>
                </pic:pic>
              </a:graphicData>
            </a:graphic>
          </wp:inline>
        </w:drawing>
      </w:r>
    </w:p>
    <w:p w14:paraId="5CC6D1F5" w14:textId="77777777" w:rsidR="00B83BA8" w:rsidRDefault="00B83BA8" w:rsidP="00E72E71">
      <w:r>
        <w:lastRenderedPageBreak/>
        <w:t xml:space="preserve">Les conditions de sécurité de </w:t>
      </w:r>
      <w:proofErr w:type="spellStart"/>
      <w:r>
        <w:t>gmail</w:t>
      </w:r>
      <w:proofErr w:type="spellEnd"/>
      <w:r>
        <w:t xml:space="preserve"> s’étant durcis, il est désormais nécessaire de confirmer l’identifiant et le mot de passe directement sur la balance.</w:t>
      </w:r>
    </w:p>
    <w:p w14:paraId="59A54E8F" w14:textId="4DD0C29D" w:rsidR="00E72E71" w:rsidRDefault="00E72E71" w:rsidP="00E72E71">
      <w:r>
        <w:t>(Connecter un clavier USB pour ne pas être embêté, car le clavier virtuel est parfois légèrement masqué par la fenêtre de Firefox)</w:t>
      </w:r>
    </w:p>
    <w:p w14:paraId="35C3A582" w14:textId="5F3539D8" w:rsidR="00E72E71" w:rsidRDefault="00E72E71" w:rsidP="00E72E71">
      <w:r>
        <w:t>Le programme ouvre alors une connexion Firefox chez google</w:t>
      </w:r>
      <w:r w:rsidR="00B83BA8">
        <w:t> :</w:t>
      </w:r>
    </w:p>
    <w:p w14:paraId="01F42D38" w14:textId="77777777" w:rsidR="00E72E71" w:rsidRDefault="00E72E71" w:rsidP="00E72E71">
      <w:r>
        <w:rPr>
          <w:noProof/>
        </w:rPr>
        <w:drawing>
          <wp:inline distT="0" distB="0" distL="0" distR="0" wp14:anchorId="247ABEDD" wp14:editId="13F8D777">
            <wp:extent cx="6191250" cy="3611613"/>
            <wp:effectExtent l="0" t="0" r="0" b="825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224076" cy="3630762"/>
                    </a:xfrm>
                    <a:prstGeom prst="rect">
                      <a:avLst/>
                    </a:prstGeom>
                    <a:noFill/>
                    <a:ln>
                      <a:noFill/>
                    </a:ln>
                  </pic:spPr>
                </pic:pic>
              </a:graphicData>
            </a:graphic>
          </wp:inline>
        </w:drawing>
      </w:r>
    </w:p>
    <w:p w14:paraId="727B0D9E" w14:textId="77777777" w:rsidR="00E72E71" w:rsidRDefault="00E72E71" w:rsidP="00E72E71">
      <w:r>
        <w:t>Une fois que c’est fait, le programme garde tout ça en mémoire et valide la connexion :</w:t>
      </w:r>
    </w:p>
    <w:p w14:paraId="75C66360" w14:textId="77777777" w:rsidR="00E72E71" w:rsidRDefault="00E72E71" w:rsidP="00E72E71">
      <w:r>
        <w:rPr>
          <w:noProof/>
        </w:rPr>
        <w:drawing>
          <wp:inline distT="0" distB="0" distL="0" distR="0" wp14:anchorId="4C6EA607" wp14:editId="4BE4446B">
            <wp:extent cx="6571615" cy="2132330"/>
            <wp:effectExtent l="0" t="0" r="635" b="127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571615" cy="2132330"/>
                    </a:xfrm>
                    <a:prstGeom prst="rect">
                      <a:avLst/>
                    </a:prstGeom>
                    <a:noFill/>
                    <a:ln>
                      <a:noFill/>
                    </a:ln>
                  </pic:spPr>
                </pic:pic>
              </a:graphicData>
            </a:graphic>
          </wp:inline>
        </w:drawing>
      </w:r>
    </w:p>
    <w:p w14:paraId="56DF592D" w14:textId="77777777" w:rsidR="00E72E71" w:rsidRDefault="00E72E71" w:rsidP="00E72E71"/>
    <w:p w14:paraId="516D0490" w14:textId="77777777" w:rsidR="00E72E71" w:rsidRDefault="00E72E71" w:rsidP="00E72E71">
      <w:r>
        <w:t xml:space="preserve">Sur le PC, téléphone, tablette </w:t>
      </w:r>
      <w:proofErr w:type="spellStart"/>
      <w:r>
        <w:t>etc</w:t>
      </w:r>
      <w:proofErr w:type="spellEnd"/>
      <w:r>
        <w:t xml:space="preserve"> ayant servi à créer l’adresse tu recevras un avis :</w:t>
      </w:r>
    </w:p>
    <w:p w14:paraId="5E54F3C2" w14:textId="77777777" w:rsidR="00E72E71" w:rsidRDefault="00E72E71" w:rsidP="00E72E71"/>
    <w:p w14:paraId="7C184572" w14:textId="77777777" w:rsidR="00E72E71" w:rsidRDefault="00E72E71" w:rsidP="00E72E71">
      <w:r>
        <w:rPr>
          <w:noProof/>
        </w:rPr>
        <w:lastRenderedPageBreak/>
        <w:drawing>
          <wp:inline distT="0" distB="0" distL="0" distR="0" wp14:anchorId="0F21899A" wp14:editId="14A88C6D">
            <wp:extent cx="5076825" cy="34956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076825" cy="3495675"/>
                    </a:xfrm>
                    <a:prstGeom prst="rect">
                      <a:avLst/>
                    </a:prstGeom>
                    <a:noFill/>
                    <a:ln>
                      <a:noFill/>
                    </a:ln>
                  </pic:spPr>
                </pic:pic>
              </a:graphicData>
            </a:graphic>
          </wp:inline>
        </w:drawing>
      </w:r>
    </w:p>
    <w:p w14:paraId="4A2D1CCD" w14:textId="77777777" w:rsidR="00E72E71" w:rsidRDefault="00E72E71" w:rsidP="00E72E71"/>
    <w:p w14:paraId="3FB6BE03" w14:textId="77777777" w:rsidR="00E72E71" w:rsidRDefault="00E72E71" w:rsidP="00E72E71">
      <w:r>
        <w:t>Balance connectée à Internet, définir le compte mail à utiliser :</w:t>
      </w:r>
    </w:p>
    <w:p w14:paraId="60A45540" w14:textId="77777777" w:rsidR="00E72E71" w:rsidRDefault="00E72E71" w:rsidP="00E72E71">
      <w:pPr>
        <w:jc w:val="center"/>
      </w:pPr>
      <w:r>
        <w:rPr>
          <w:noProof/>
        </w:rPr>
        <w:drawing>
          <wp:inline distT="0" distB="0" distL="0" distR="0" wp14:anchorId="211FDCE9" wp14:editId="5E6A89AB">
            <wp:extent cx="1819275" cy="82618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3179" cy="827958"/>
                    </a:xfrm>
                    <a:prstGeom prst="rect">
                      <a:avLst/>
                    </a:prstGeom>
                  </pic:spPr>
                </pic:pic>
              </a:graphicData>
            </a:graphic>
          </wp:inline>
        </w:drawing>
      </w:r>
    </w:p>
    <w:p w14:paraId="1B676220" w14:textId="77777777" w:rsidR="00E72E71" w:rsidRDefault="00E72E71" w:rsidP="00E72E71">
      <w:r>
        <w:rPr>
          <w:noProof/>
        </w:rPr>
        <w:drawing>
          <wp:inline distT="0" distB="0" distL="0" distR="0" wp14:anchorId="383059B6" wp14:editId="31EE66DF">
            <wp:extent cx="6571615" cy="2044065"/>
            <wp:effectExtent l="0" t="0" r="635" b="0"/>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1615" cy="2044065"/>
                    </a:xfrm>
                    <a:prstGeom prst="rect">
                      <a:avLst/>
                    </a:prstGeom>
                  </pic:spPr>
                </pic:pic>
              </a:graphicData>
            </a:graphic>
          </wp:inline>
        </w:drawing>
      </w:r>
    </w:p>
    <w:p w14:paraId="682C3259" w14:textId="77777777" w:rsidR="00E72E71" w:rsidRDefault="00E72E71" w:rsidP="00E72E71"/>
    <w:p w14:paraId="0294808A" w14:textId="77777777" w:rsidR="00E72E71" w:rsidRDefault="00E72E71" w:rsidP="00E72E71">
      <w:r>
        <w:rPr>
          <w:noProof/>
        </w:rPr>
        <w:drawing>
          <wp:inline distT="0" distB="0" distL="0" distR="0" wp14:anchorId="21ED44FE" wp14:editId="267C7ECB">
            <wp:extent cx="5760720" cy="5422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42290"/>
                    </a:xfrm>
                    <a:prstGeom prst="rect">
                      <a:avLst/>
                    </a:prstGeom>
                  </pic:spPr>
                </pic:pic>
              </a:graphicData>
            </a:graphic>
          </wp:inline>
        </w:drawing>
      </w:r>
    </w:p>
    <w:p w14:paraId="1613D972" w14:textId="77777777" w:rsidR="00E72E71" w:rsidRDefault="00E72E71" w:rsidP="00E72E71">
      <w:r>
        <w:t xml:space="preserve">Définir le </w:t>
      </w:r>
      <w:proofErr w:type="spellStart"/>
      <w:r>
        <w:t>smtp</w:t>
      </w:r>
      <w:proofErr w:type="spellEnd"/>
      <w:r>
        <w:t xml:space="preserve"> manuellement si nécessaire</w:t>
      </w:r>
    </w:p>
    <w:p w14:paraId="12899D72" w14:textId="77777777" w:rsidR="00E72E71" w:rsidRDefault="00E72E71" w:rsidP="00E72E71">
      <w:r>
        <w:rPr>
          <w:noProof/>
        </w:rPr>
        <w:lastRenderedPageBreak/>
        <w:drawing>
          <wp:inline distT="0" distB="0" distL="0" distR="0" wp14:anchorId="11190645" wp14:editId="0812345A">
            <wp:extent cx="5760720" cy="60325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603250"/>
                    </a:xfrm>
                    <a:prstGeom prst="rect">
                      <a:avLst/>
                    </a:prstGeom>
                  </pic:spPr>
                </pic:pic>
              </a:graphicData>
            </a:graphic>
          </wp:inline>
        </w:drawing>
      </w:r>
    </w:p>
    <w:p w14:paraId="4469DD47" w14:textId="77777777" w:rsidR="00E72E71" w:rsidRDefault="00E72E71" w:rsidP="00E72E71">
      <w:r>
        <w:t>L’icône Enveloppe indiquera désormais les possibilités d’envoi par mail (listings, exports, etc.)</w:t>
      </w:r>
    </w:p>
    <w:p w14:paraId="61699EC3" w14:textId="2C5AD5D8" w:rsidR="00E72E71" w:rsidRPr="00E72E71" w:rsidRDefault="00E72E71" w:rsidP="00E72E71">
      <w:r>
        <w:rPr>
          <w:noProof/>
        </w:rPr>
        <w:drawing>
          <wp:inline distT="0" distB="0" distL="0" distR="0" wp14:anchorId="3D6F0569" wp14:editId="672F6722">
            <wp:extent cx="876300" cy="2952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6300" cy="295275"/>
                    </a:xfrm>
                    <a:prstGeom prst="rect">
                      <a:avLst/>
                    </a:prstGeom>
                  </pic:spPr>
                </pic:pic>
              </a:graphicData>
            </a:graphic>
          </wp:inline>
        </w:drawing>
      </w:r>
    </w:p>
    <w:p w14:paraId="2D7419F4" w14:textId="77777777" w:rsidR="00A13AAA" w:rsidRDefault="00A13AAA" w:rsidP="008D766D">
      <w:pPr>
        <w:pStyle w:val="Titre2"/>
      </w:pPr>
    </w:p>
    <w:p w14:paraId="08F0CDF3" w14:textId="57107562" w:rsidR="008D766D" w:rsidRDefault="008D766D" w:rsidP="008D766D">
      <w:pPr>
        <w:pStyle w:val="Titre2"/>
      </w:pPr>
      <w:bookmarkStart w:id="3" w:name="_Toc151044932"/>
      <w:r>
        <w:t>PRIX AU 100g</w:t>
      </w:r>
      <w:bookmarkEnd w:id="3"/>
      <w:r w:rsidR="00E507BE">
        <w:t xml:space="preserve"> </w:t>
      </w:r>
    </w:p>
    <w:p w14:paraId="649C6C92" w14:textId="63073BA2" w:rsidR="00E507BE" w:rsidRPr="00E507BE" w:rsidRDefault="00E507BE" w:rsidP="00B83BA8">
      <w:pPr>
        <w:jc w:val="center"/>
      </w:pPr>
      <w:r>
        <w:rPr>
          <w:noProof/>
          <w14:ligatures w14:val="standardContextual"/>
        </w:rPr>
        <w:drawing>
          <wp:inline distT="0" distB="0" distL="0" distR="0" wp14:anchorId="27879370" wp14:editId="17300482">
            <wp:extent cx="3095625" cy="1133475"/>
            <wp:effectExtent l="0" t="0" r="9525" b="9525"/>
            <wp:docPr id="110055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5239" name=""/>
                    <pic:cNvPicPr/>
                  </pic:nvPicPr>
                  <pic:blipFill>
                    <a:blip r:embed="rId28"/>
                    <a:stretch>
                      <a:fillRect/>
                    </a:stretch>
                  </pic:blipFill>
                  <pic:spPr>
                    <a:xfrm>
                      <a:off x="0" y="0"/>
                      <a:ext cx="3095625" cy="1133475"/>
                    </a:xfrm>
                    <a:prstGeom prst="rect">
                      <a:avLst/>
                    </a:prstGeom>
                  </pic:spPr>
                </pic:pic>
              </a:graphicData>
            </a:graphic>
          </wp:inline>
        </w:drawing>
      </w:r>
    </w:p>
    <w:p w14:paraId="24B8FC93" w14:textId="18171340" w:rsidR="008D766D" w:rsidRDefault="00B83BA8" w:rsidP="008D766D">
      <w:r>
        <w:t>Dans la programmation des articles, une case permet de préciser si le prix du produit est au 100g. Ce sera indiqué dans sa case de prix, ainsi que dans l’affichage :</w:t>
      </w:r>
    </w:p>
    <w:p w14:paraId="0D49CE07" w14:textId="77098249" w:rsidR="008D766D" w:rsidRDefault="008D766D" w:rsidP="008D766D">
      <w:r>
        <w:rPr>
          <w:noProof/>
          <w14:ligatures w14:val="standardContextual"/>
        </w:rPr>
        <w:drawing>
          <wp:inline distT="0" distB="0" distL="0" distR="0" wp14:anchorId="42D831C4" wp14:editId="29FB039F">
            <wp:extent cx="5760720" cy="1314450"/>
            <wp:effectExtent l="0" t="0" r="0" b="0"/>
            <wp:docPr id="600107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07823" name=""/>
                    <pic:cNvPicPr/>
                  </pic:nvPicPr>
                  <pic:blipFill>
                    <a:blip r:embed="rId29"/>
                    <a:stretch>
                      <a:fillRect/>
                    </a:stretch>
                  </pic:blipFill>
                  <pic:spPr>
                    <a:xfrm>
                      <a:off x="0" y="0"/>
                      <a:ext cx="5760720" cy="1314450"/>
                    </a:xfrm>
                    <a:prstGeom prst="rect">
                      <a:avLst/>
                    </a:prstGeom>
                  </pic:spPr>
                </pic:pic>
              </a:graphicData>
            </a:graphic>
          </wp:inline>
        </w:drawing>
      </w:r>
    </w:p>
    <w:p w14:paraId="01C79629" w14:textId="77777777" w:rsidR="00EE6199" w:rsidRDefault="00EE6199" w:rsidP="008D766D"/>
    <w:p w14:paraId="74AC74D7" w14:textId="77777777" w:rsidR="00B83BA8" w:rsidRPr="008D766D" w:rsidRDefault="00B83BA8" w:rsidP="008D766D"/>
    <w:p w14:paraId="09B8ACFE" w14:textId="0003E27A" w:rsidR="00B55C97" w:rsidRDefault="00EE6199" w:rsidP="003926DA">
      <w:pPr>
        <w:rPr>
          <w:b/>
          <w:bCs/>
        </w:rPr>
      </w:pPr>
      <w:r>
        <w:rPr>
          <w:noProof/>
          <w14:ligatures w14:val="standardContextual"/>
        </w:rPr>
        <w:drawing>
          <wp:inline distT="0" distB="0" distL="0" distR="0" wp14:anchorId="30141606" wp14:editId="42A10537">
            <wp:extent cx="5760720" cy="1703705"/>
            <wp:effectExtent l="0" t="0" r="0" b="0"/>
            <wp:docPr id="1629597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97756" name=""/>
                    <pic:cNvPicPr/>
                  </pic:nvPicPr>
                  <pic:blipFill>
                    <a:blip r:embed="rId30"/>
                    <a:stretch>
                      <a:fillRect/>
                    </a:stretch>
                  </pic:blipFill>
                  <pic:spPr>
                    <a:xfrm>
                      <a:off x="0" y="0"/>
                      <a:ext cx="5760720" cy="1703705"/>
                    </a:xfrm>
                    <a:prstGeom prst="rect">
                      <a:avLst/>
                    </a:prstGeom>
                  </pic:spPr>
                </pic:pic>
              </a:graphicData>
            </a:graphic>
          </wp:inline>
        </w:drawing>
      </w:r>
    </w:p>
    <w:p w14:paraId="616B1DDA" w14:textId="77777777" w:rsidR="00B83BA8" w:rsidRDefault="00B83BA8" w:rsidP="003926DA">
      <w:pPr>
        <w:rPr>
          <w:b/>
          <w:bCs/>
        </w:rPr>
      </w:pPr>
    </w:p>
    <w:p w14:paraId="63DFFC32" w14:textId="77777777" w:rsidR="00E507BE" w:rsidRDefault="00E507BE" w:rsidP="003926DA">
      <w:pPr>
        <w:rPr>
          <w:b/>
          <w:bCs/>
        </w:rPr>
      </w:pPr>
    </w:p>
    <w:p w14:paraId="42A90931" w14:textId="302506EF" w:rsidR="00E507BE" w:rsidRDefault="00CC79F2" w:rsidP="00E507BE">
      <w:pPr>
        <w:pStyle w:val="Titre2"/>
      </w:pPr>
      <w:bookmarkStart w:id="4" w:name="_Toc151044933"/>
      <w:r>
        <w:rPr>
          <w:noProof/>
        </w:rPr>
        <w:lastRenderedPageBreak/>
        <w:drawing>
          <wp:anchor distT="0" distB="0" distL="114300" distR="114300" simplePos="0" relativeHeight="251659264" behindDoc="0" locked="0" layoutInCell="1" allowOverlap="1" wp14:anchorId="2844FE39" wp14:editId="129E3A2D">
            <wp:simplePos x="0" y="0"/>
            <wp:positionH relativeFrom="margin">
              <wp:posOffset>3322320</wp:posOffset>
            </wp:positionH>
            <wp:positionV relativeFrom="paragraph">
              <wp:posOffset>-253365</wp:posOffset>
            </wp:positionV>
            <wp:extent cx="1076325" cy="1728100"/>
            <wp:effectExtent l="0" t="0" r="0" b="5715"/>
            <wp:wrapNone/>
            <wp:docPr id="18184396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076325" cy="172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7BE">
        <w:t>CONNEXION TPE</w:t>
      </w:r>
      <w:bookmarkEnd w:id="4"/>
    </w:p>
    <w:p w14:paraId="0BDF389B" w14:textId="6C526622" w:rsidR="00E507BE" w:rsidRDefault="00E507BE" w:rsidP="00B83BA8">
      <w:r>
        <w:rPr>
          <w:noProof/>
          <w14:ligatures w14:val="standardContextual"/>
        </w:rPr>
        <w:drawing>
          <wp:inline distT="0" distB="0" distL="0" distR="0" wp14:anchorId="612F6092" wp14:editId="3D3784A8">
            <wp:extent cx="3095625" cy="1133475"/>
            <wp:effectExtent l="0" t="0" r="9525" b="9525"/>
            <wp:docPr id="564266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66906" name=""/>
                    <pic:cNvPicPr/>
                  </pic:nvPicPr>
                  <pic:blipFill>
                    <a:blip r:embed="rId28"/>
                    <a:stretch>
                      <a:fillRect/>
                    </a:stretch>
                  </pic:blipFill>
                  <pic:spPr>
                    <a:xfrm>
                      <a:off x="0" y="0"/>
                      <a:ext cx="3095625" cy="1133475"/>
                    </a:xfrm>
                    <a:prstGeom prst="rect">
                      <a:avLst/>
                    </a:prstGeom>
                  </pic:spPr>
                </pic:pic>
              </a:graphicData>
            </a:graphic>
          </wp:inline>
        </w:drawing>
      </w:r>
    </w:p>
    <w:p w14:paraId="2F8C9AE6" w14:textId="19C59B4B" w:rsidR="00B83BA8" w:rsidRDefault="00A13AAA" w:rsidP="00B83BA8">
      <w:r>
        <w:t>Connexion avec les terminaux de paiements électroniques :</w:t>
      </w:r>
    </w:p>
    <w:p w14:paraId="68DD2B3E" w14:textId="77777777" w:rsidR="00A13AAA" w:rsidRDefault="00A13AAA" w:rsidP="00A13AAA">
      <w:r>
        <w:t>La balance enverra le montant de la transaction au TPE lors de la demande d’impression du ticket balance (à la clôture de la transaction donc)</w:t>
      </w:r>
    </w:p>
    <w:p w14:paraId="07D0D8F2" w14:textId="77777777" w:rsidR="00A13AAA" w:rsidRDefault="00A13AAA" w:rsidP="00A13AAA">
      <w:r>
        <w:rPr>
          <w:noProof/>
        </w:rPr>
        <w:drawing>
          <wp:inline distT="0" distB="0" distL="0" distR="0" wp14:anchorId="761D4841" wp14:editId="5C69E298">
            <wp:extent cx="1285875" cy="514350"/>
            <wp:effectExtent l="0" t="0" r="9525" b="0"/>
            <wp:docPr id="5799282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285875" cy="514350"/>
                    </a:xfrm>
                    <a:prstGeom prst="rect">
                      <a:avLst/>
                    </a:prstGeom>
                    <a:noFill/>
                    <a:ln>
                      <a:noFill/>
                    </a:ln>
                  </pic:spPr>
                </pic:pic>
              </a:graphicData>
            </a:graphic>
          </wp:inline>
        </w:drawing>
      </w:r>
      <w:r>
        <w:t>Demande d’impression du ticket depuis le Menu d’encaissement</w:t>
      </w:r>
    </w:p>
    <w:p w14:paraId="3B93BA68" w14:textId="77777777" w:rsidR="00A13AAA" w:rsidRDefault="00A13AAA" w:rsidP="00A13AAA">
      <w:pPr>
        <w:jc w:val="center"/>
      </w:pPr>
      <w:r>
        <w:rPr>
          <w:noProof/>
        </w:rPr>
        <w:drawing>
          <wp:inline distT="0" distB="0" distL="0" distR="0" wp14:anchorId="6526BA28" wp14:editId="0634FD85">
            <wp:extent cx="5066120" cy="3533775"/>
            <wp:effectExtent l="0" t="0" r="1270" b="0"/>
            <wp:docPr id="16201124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087604" cy="3548761"/>
                    </a:xfrm>
                    <a:prstGeom prst="rect">
                      <a:avLst/>
                    </a:prstGeom>
                    <a:noFill/>
                    <a:ln>
                      <a:noFill/>
                    </a:ln>
                  </pic:spPr>
                </pic:pic>
              </a:graphicData>
            </a:graphic>
          </wp:inline>
        </w:drawing>
      </w:r>
    </w:p>
    <w:p w14:paraId="2D62EEE4" w14:textId="77777777" w:rsidR="00A13AAA" w:rsidRDefault="00A13AAA" w:rsidP="00A13AAA"/>
    <w:p w14:paraId="477362C4" w14:textId="77777777" w:rsidR="00A13AAA" w:rsidRDefault="00A13AAA" w:rsidP="00A13AAA">
      <w:pPr>
        <w:jc w:val="center"/>
      </w:pPr>
      <w:r>
        <w:rPr>
          <w:noProof/>
        </w:rPr>
        <w:drawing>
          <wp:inline distT="0" distB="0" distL="0" distR="0" wp14:anchorId="093B87F8" wp14:editId="4BDBD876">
            <wp:extent cx="1028700" cy="1651635"/>
            <wp:effectExtent l="0" t="0" r="0" b="5715"/>
            <wp:docPr id="17317880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031103" cy="1655493"/>
                    </a:xfrm>
                    <a:prstGeom prst="rect">
                      <a:avLst/>
                    </a:prstGeom>
                    <a:noFill/>
                    <a:ln>
                      <a:noFill/>
                    </a:ln>
                  </pic:spPr>
                </pic:pic>
              </a:graphicData>
            </a:graphic>
          </wp:inline>
        </w:drawing>
      </w:r>
    </w:p>
    <w:p w14:paraId="23E72904" w14:textId="77777777" w:rsidR="00A13AAA" w:rsidRDefault="00A13AAA" w:rsidP="00A13AAA">
      <w:pPr>
        <w:jc w:val="center"/>
      </w:pPr>
      <w:r>
        <w:t>Le ticket habituel de la balance s’imprimera lorsque le terminal aura validé la transaction.</w:t>
      </w:r>
    </w:p>
    <w:p w14:paraId="4735752D" w14:textId="77777777" w:rsidR="00A13AAA" w:rsidRDefault="00A13AAA" w:rsidP="00B83BA8"/>
    <w:p w14:paraId="0C742045" w14:textId="6AF1E765" w:rsidR="00B83BA8" w:rsidRDefault="00B83BA8" w:rsidP="00B83BA8">
      <w:r>
        <w:t>Un module optionnel (un module par balance d’un réseau, quelque soit le nombre de terminaux connectés, un seul terminal par balance)</w:t>
      </w:r>
    </w:p>
    <w:p w14:paraId="28BADD92" w14:textId="77777777" w:rsidR="00A13AAA" w:rsidRDefault="00A13AAA" w:rsidP="00A13AAA">
      <w:r>
        <w:t xml:space="preserve">Sont connectables les TPE intégralement compatibles avec le protocole </w:t>
      </w:r>
      <w:r w:rsidRPr="0028173E">
        <w:rPr>
          <w:b/>
          <w:bCs/>
          <w:u w:val="single"/>
        </w:rPr>
        <w:t>CONCERT V3.2 de l’Association des Paiements, ou V3.0 pour les modèles INGENICO</w:t>
      </w:r>
      <w:r>
        <w:t>, aussi appelé CAISSE-AP.</w:t>
      </w:r>
    </w:p>
    <w:p w14:paraId="12A93F4C" w14:textId="761DF035" w:rsidR="00CC79F2" w:rsidRDefault="00CC79F2" w:rsidP="005A6FEC">
      <w:pPr>
        <w:jc w:val="center"/>
      </w:pPr>
      <w:r>
        <w:rPr>
          <w:noProof/>
          <w14:ligatures w14:val="standardContextual"/>
        </w:rPr>
        <w:drawing>
          <wp:inline distT="0" distB="0" distL="0" distR="0" wp14:anchorId="759505CE" wp14:editId="710CA70B">
            <wp:extent cx="4762500" cy="1924050"/>
            <wp:effectExtent l="0" t="0" r="0" b="0"/>
            <wp:docPr id="2027293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93328" name=""/>
                    <pic:cNvPicPr/>
                  </pic:nvPicPr>
                  <pic:blipFill>
                    <a:blip r:embed="rId37"/>
                    <a:stretch>
                      <a:fillRect/>
                    </a:stretch>
                  </pic:blipFill>
                  <pic:spPr>
                    <a:xfrm>
                      <a:off x="0" y="0"/>
                      <a:ext cx="4762500" cy="1924050"/>
                    </a:xfrm>
                    <a:prstGeom prst="rect">
                      <a:avLst/>
                    </a:prstGeom>
                  </pic:spPr>
                </pic:pic>
              </a:graphicData>
            </a:graphic>
          </wp:inline>
        </w:drawing>
      </w:r>
    </w:p>
    <w:p w14:paraId="6F936EDC" w14:textId="77777777" w:rsidR="00A13AAA" w:rsidRDefault="00A13AAA" w:rsidP="00A13AAA">
      <w:r>
        <w:t>Les TPE de marque INGENICO devront répondre aux prérequis ci-dessous :</w:t>
      </w:r>
    </w:p>
    <w:p w14:paraId="0610D63A" w14:textId="77777777" w:rsidR="00A13AAA" w:rsidRDefault="00A13AAA" w:rsidP="00A13AAA">
      <w:r>
        <w:rPr>
          <w:noProof/>
        </w:rPr>
        <w:drawing>
          <wp:inline distT="0" distB="0" distL="0" distR="0" wp14:anchorId="56D2F18B" wp14:editId="7589382F">
            <wp:extent cx="5067300" cy="1762125"/>
            <wp:effectExtent l="0" t="0" r="0" b="9525"/>
            <wp:docPr id="1305395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95088" name=""/>
                    <pic:cNvPicPr/>
                  </pic:nvPicPr>
                  <pic:blipFill>
                    <a:blip r:embed="rId38"/>
                    <a:stretch>
                      <a:fillRect/>
                    </a:stretch>
                  </pic:blipFill>
                  <pic:spPr>
                    <a:xfrm>
                      <a:off x="0" y="0"/>
                      <a:ext cx="5067300" cy="1762125"/>
                    </a:xfrm>
                    <a:prstGeom prst="rect">
                      <a:avLst/>
                    </a:prstGeom>
                  </pic:spPr>
                </pic:pic>
              </a:graphicData>
            </a:graphic>
          </wp:inline>
        </w:drawing>
      </w:r>
    </w:p>
    <w:p w14:paraId="790F30E0" w14:textId="77777777" w:rsidR="00A13AAA" w:rsidRDefault="00A13AAA" w:rsidP="00A13AAA">
      <w:r>
        <w:rPr>
          <w:b/>
          <w:bCs/>
        </w:rPr>
        <w:t>La communication s’effectue en TCP-IP filaire</w:t>
      </w:r>
      <w:r>
        <w:t xml:space="preserve"> (RS232 nous consulter), la/les balance(s) devront être connectées sur le même réseau que le/les TPE utilisés (switch commun par exemple).</w:t>
      </w:r>
    </w:p>
    <w:p w14:paraId="0B761975" w14:textId="77777777" w:rsidR="00E507BE" w:rsidRDefault="00E507BE" w:rsidP="00E507BE"/>
    <w:p w14:paraId="1B90CF61" w14:textId="61A0CC54" w:rsidR="00E507BE" w:rsidRDefault="00E507BE" w:rsidP="00E507BE">
      <w:pPr>
        <w:pStyle w:val="Titre2"/>
      </w:pPr>
      <w:bookmarkStart w:id="5" w:name="_Toc151044934"/>
      <w:r>
        <w:t>IMPORT AUTOMATIQUE VIA USB</w:t>
      </w:r>
      <w:bookmarkEnd w:id="5"/>
    </w:p>
    <w:p w14:paraId="39E9BB97" w14:textId="4275FA12" w:rsidR="00E507BE" w:rsidRDefault="00E507BE" w:rsidP="00B83BA8">
      <w:pPr>
        <w:jc w:val="center"/>
      </w:pPr>
      <w:r>
        <w:rPr>
          <w:noProof/>
          <w14:ligatures w14:val="standardContextual"/>
        </w:rPr>
        <w:drawing>
          <wp:inline distT="0" distB="0" distL="0" distR="0" wp14:anchorId="4307546A" wp14:editId="0B3E321D">
            <wp:extent cx="3095625" cy="1133475"/>
            <wp:effectExtent l="0" t="0" r="9525" b="9525"/>
            <wp:docPr id="1805363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63641" name=""/>
                    <pic:cNvPicPr/>
                  </pic:nvPicPr>
                  <pic:blipFill>
                    <a:blip r:embed="rId28"/>
                    <a:stretch>
                      <a:fillRect/>
                    </a:stretch>
                  </pic:blipFill>
                  <pic:spPr>
                    <a:xfrm>
                      <a:off x="0" y="0"/>
                      <a:ext cx="3095625" cy="1133475"/>
                    </a:xfrm>
                    <a:prstGeom prst="rect">
                      <a:avLst/>
                    </a:prstGeom>
                  </pic:spPr>
                </pic:pic>
              </a:graphicData>
            </a:graphic>
          </wp:inline>
        </w:drawing>
      </w:r>
    </w:p>
    <w:p w14:paraId="342AD388" w14:textId="77777777" w:rsidR="00A13AAA" w:rsidRDefault="000B32AA" w:rsidP="00B83BA8">
      <w:r>
        <w:t>Possibilité d’importer des créations/suppressions et/ou modifications d’articles en connectant une clef USB contenant un fichier de mise à jour (item.csv par exemple) compatible EXCEL.</w:t>
      </w:r>
    </w:p>
    <w:p w14:paraId="6AB11720" w14:textId="4907AB2B" w:rsidR="00A13AAA" w:rsidRDefault="003B6FE8" w:rsidP="00A13AAA">
      <w:pPr>
        <w:jc w:val="center"/>
      </w:pPr>
      <w:r>
        <w:rPr>
          <w:noProof/>
          <w14:ligatures w14:val="standardContextual"/>
        </w:rPr>
        <w:lastRenderedPageBreak/>
        <w:drawing>
          <wp:inline distT="0" distB="0" distL="0" distR="0" wp14:anchorId="7ECEEE3C" wp14:editId="50F4B06B">
            <wp:extent cx="4762500" cy="2076450"/>
            <wp:effectExtent l="0" t="0" r="0" b="0"/>
            <wp:docPr id="1959865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65305" name=""/>
                    <pic:cNvPicPr/>
                  </pic:nvPicPr>
                  <pic:blipFill>
                    <a:blip r:embed="rId39"/>
                    <a:stretch>
                      <a:fillRect/>
                    </a:stretch>
                  </pic:blipFill>
                  <pic:spPr>
                    <a:xfrm>
                      <a:off x="0" y="0"/>
                      <a:ext cx="4762500" cy="2076450"/>
                    </a:xfrm>
                    <a:prstGeom prst="rect">
                      <a:avLst/>
                    </a:prstGeom>
                  </pic:spPr>
                </pic:pic>
              </a:graphicData>
            </a:graphic>
          </wp:inline>
        </w:drawing>
      </w:r>
    </w:p>
    <w:p w14:paraId="4D25F2F3" w14:textId="02843ACA" w:rsidR="00BD6B9D" w:rsidRDefault="00BD6B9D" w:rsidP="00BD6B9D">
      <w:pPr>
        <w:jc w:val="center"/>
      </w:pPr>
      <w:r>
        <w:t>Enregistrer le fichier sur une clef USB</w:t>
      </w:r>
    </w:p>
    <w:p w14:paraId="0A6E1CE3" w14:textId="77777777" w:rsidR="00F3785C" w:rsidRDefault="00BD6B9D" w:rsidP="00A13AAA">
      <w:pPr>
        <w:jc w:val="center"/>
      </w:pPr>
      <w:r>
        <w:rPr>
          <w:noProof/>
          <w14:ligatures w14:val="standardContextual"/>
        </w:rPr>
        <mc:AlternateContent>
          <mc:Choice Requires="wps">
            <w:drawing>
              <wp:anchor distT="0" distB="0" distL="114300" distR="114300" simplePos="0" relativeHeight="251662336" behindDoc="0" locked="0" layoutInCell="1" allowOverlap="1" wp14:anchorId="74D80CF4" wp14:editId="3ED62385">
                <wp:simplePos x="0" y="0"/>
                <wp:positionH relativeFrom="margin">
                  <wp:align>center</wp:align>
                </wp:positionH>
                <wp:positionV relativeFrom="paragraph">
                  <wp:posOffset>13970</wp:posOffset>
                </wp:positionV>
                <wp:extent cx="157480" cy="219075"/>
                <wp:effectExtent l="19050" t="0" r="13970" b="47625"/>
                <wp:wrapNone/>
                <wp:docPr id="1370304913" name="Flèche : bas 2"/>
                <wp:cNvGraphicFramePr/>
                <a:graphic xmlns:a="http://schemas.openxmlformats.org/drawingml/2006/main">
                  <a:graphicData uri="http://schemas.microsoft.com/office/word/2010/wordprocessingShape">
                    <wps:wsp>
                      <wps:cNvSpPr/>
                      <wps:spPr>
                        <a:xfrm>
                          <a:off x="0" y="0"/>
                          <a:ext cx="157480" cy="2190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B2D0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 o:spid="_x0000_s1026" type="#_x0000_t67" style="position:absolute;margin-left:0;margin-top:1.1pt;width:12.4pt;height:17.25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PkYAIAABcFAAAOAAAAZHJzL2Uyb0RvYy54bWysVMFu2zAMvQ/YPwi6r7aDZG2DOkXQosOA&#10;oi2WDj0rshQbkEWNUuJkXz9KdpyiLXYYdpElkXwknx91db1vDdsp9A3YkhdnOWfKSqgauyn5z+e7&#10;Lxec+SBsJQxYVfKD8vx68fnTVefmagI1mEohIxDr550reR2Cm2eZl7VqhT8DpywZNWArAh1xk1Uo&#10;OkJvTTbJ869ZB1g5BKm8p9vb3sgXCV9rJcOj1l4FZkpOtYW0YlrXcc0WV2K+QeHqRg5liH+oohWN&#10;paQj1K0Igm2xeQfVNhLBgw5nEtoMtG6kSj1QN0X+pptVLZxKvRA53o00+f8HKx92K/eEREPn/NzT&#10;Nnax19jGL9XH9omsw0iW2gcm6bKYnU8viFJJpklxmZ/PIpnZKdihD98UtCxuSl5BZ5eI0CWexO7e&#10;h97/6EfBpxrSLhyMimUY+0Np1lSUdZKikzzUjUG2E/RjhZTKhqI31aJS/XUxy/P0h6moMSKVmAAj&#10;sm6MGbEHgCi999h9rYN/DFVJXWNw/rfC+uAxImUGG8bgtrGAHwEY6mrI3PsfSeqpiSytoTo8IUPo&#10;te2dvGuI8Hvhw5NAEjP9IxrQ8EiLNtCVHIYdZzXg74/uoz9pjKycdTQcJfe/tgIVZ+a7JfVdFtNp&#10;nKZ0mM7OJ3TA15b1a4vdtjdAv6mgp8DJtI3+wRy3GqF9oTlexqxkElZS7pLLgMfDTeiHll4CqZbL&#10;5EYT5ES4tysnI3hkNWrpef8i0A2qCyTXBzgOkpi/0V3vGyMtLLcBdJNEeeJ14JumLwlneCnieL8+&#10;J6/Te7b4AwAA//8DAFBLAwQUAAYACAAAACEAkAxObdwAAAAEAQAADwAAAGRycy9kb3ducmV2Lnht&#10;bEyPQUvDQBSE74L/YXmCl2I3jVJLzEuRQhHsoaT24HGbfSah2bchu03jv/d50uMww8w3+XpynRpp&#10;CK1nhMU8AUVcedtyjXD82D6sQIVo2JrOMyF8U4B1cXuTm8z6K5c0HmKtpIRDZhCaGPtM61A15EyY&#10;+55YvC8/OBNFDrW2g7lKuet0miRL7UzLstCYnjYNVefDxSGM591st998Htu3/YrL96nczhYT4v3d&#10;9PoCKtIU/8Lwiy/oUAjTyV/YBtUhyJGIkKagxEyf5MYJ4XH5DLrI9X/44gcAAP//AwBQSwECLQAU&#10;AAYACAAAACEAtoM4kv4AAADhAQAAEwAAAAAAAAAAAAAAAAAAAAAAW0NvbnRlbnRfVHlwZXNdLnht&#10;bFBLAQItABQABgAIAAAAIQA4/SH/1gAAAJQBAAALAAAAAAAAAAAAAAAAAC8BAABfcmVscy8ucmVs&#10;c1BLAQItABQABgAIAAAAIQBgzRPkYAIAABcFAAAOAAAAAAAAAAAAAAAAAC4CAABkcnMvZTJvRG9j&#10;LnhtbFBLAQItABQABgAIAAAAIQCQDE5t3AAAAAQBAAAPAAAAAAAAAAAAAAAAALoEAABkcnMvZG93&#10;bnJldi54bWxQSwUGAAAAAAQABADzAAAAwwUAAAAA&#10;" adj="13837" fillcolor="#4472c4 [3204]" strokecolor="#09101d [484]" strokeweight="1pt">
                <w10:wrap anchorx="margin"/>
              </v:shape>
            </w:pict>
          </mc:Fallback>
        </mc:AlternateContent>
      </w:r>
      <w:r w:rsidR="000B32AA">
        <w:br/>
      </w:r>
      <w:r w:rsidR="00A13AAA">
        <w:rPr>
          <w:noProof/>
          <w14:ligatures w14:val="standardContextual"/>
        </w:rPr>
        <w:drawing>
          <wp:inline distT="0" distB="0" distL="0" distR="0" wp14:anchorId="28A3507E" wp14:editId="1C53A7E0">
            <wp:extent cx="952500" cy="952500"/>
            <wp:effectExtent l="0" t="0" r="0" b="0"/>
            <wp:docPr id="1399551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51542" name=""/>
                    <pic:cNvPicPr/>
                  </pic:nvPicPr>
                  <pic:blipFill>
                    <a:blip r:embed="rId40"/>
                    <a:stretch>
                      <a:fillRect/>
                    </a:stretch>
                  </pic:blipFill>
                  <pic:spPr>
                    <a:xfrm>
                      <a:off x="0" y="0"/>
                      <a:ext cx="952500" cy="952500"/>
                    </a:xfrm>
                    <a:prstGeom prst="rect">
                      <a:avLst/>
                    </a:prstGeom>
                  </pic:spPr>
                </pic:pic>
              </a:graphicData>
            </a:graphic>
          </wp:inline>
        </w:drawing>
      </w:r>
    </w:p>
    <w:p w14:paraId="3C297200" w14:textId="7083C6CA" w:rsidR="00A13AAA" w:rsidRDefault="00BD6B9D" w:rsidP="00A13AAA">
      <w:pPr>
        <w:jc w:val="center"/>
      </w:pPr>
      <w:r>
        <w:t>Connecter la clef sur la balance</w:t>
      </w:r>
    </w:p>
    <w:p w14:paraId="36AEDF38" w14:textId="2C3E8466" w:rsidR="00BD6B9D" w:rsidRDefault="00BD6B9D" w:rsidP="00A13AAA">
      <w:pPr>
        <w:jc w:val="center"/>
      </w:pPr>
      <w:r>
        <w:rPr>
          <w:noProof/>
          <w14:ligatures w14:val="standardContextual"/>
        </w:rPr>
        <mc:AlternateContent>
          <mc:Choice Requires="wps">
            <w:drawing>
              <wp:anchor distT="0" distB="0" distL="114300" distR="114300" simplePos="0" relativeHeight="251664384" behindDoc="0" locked="0" layoutInCell="1" allowOverlap="1" wp14:anchorId="09D60261" wp14:editId="756A1A6A">
                <wp:simplePos x="0" y="0"/>
                <wp:positionH relativeFrom="margin">
                  <wp:align>center</wp:align>
                </wp:positionH>
                <wp:positionV relativeFrom="paragraph">
                  <wp:posOffset>10795</wp:posOffset>
                </wp:positionV>
                <wp:extent cx="157480" cy="219075"/>
                <wp:effectExtent l="19050" t="0" r="13970" b="47625"/>
                <wp:wrapNone/>
                <wp:docPr id="340890164" name="Flèche : bas 2"/>
                <wp:cNvGraphicFramePr/>
                <a:graphic xmlns:a="http://schemas.openxmlformats.org/drawingml/2006/main">
                  <a:graphicData uri="http://schemas.microsoft.com/office/word/2010/wordprocessingShape">
                    <wps:wsp>
                      <wps:cNvSpPr/>
                      <wps:spPr>
                        <a:xfrm>
                          <a:off x="0" y="0"/>
                          <a:ext cx="157480" cy="21907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198FC" id="Flèche : bas 2" o:spid="_x0000_s1026" type="#_x0000_t67" style="position:absolute;margin-left:0;margin-top:.85pt;width:12.4pt;height:17.2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0CaQIAAPAEAAAOAAAAZHJzL2Uyb0RvYy54bWysVE1v2zAMvQ/YfxB0X20HztIadYogRYcB&#10;RVegHXpWZDk2IIkapcTpfv0o2U3arqdhF5kUKX48Pvry6mA02yv0PdiaF2c5Z8pKaHq7rfnPx5sv&#10;55z5IGwjNFhV82fl+dXy86fLwVVqBh3oRiGjINZXg6t5F4KrsszLThnhz8ApS8YW0IhAKm6zBsVA&#10;0Y3OZnn+NRsAG4cglfd0ez0a+TLFb1slw4+29SowXXOqLaQT07mJZ7a8FNUWhet6OZUh/qEKI3pL&#10;SY+hrkUQbIf9X6FMLxE8tOFMgsmgbXupUg/UTZG/6+ahE06lXggc744w+f8XVt7tH9w9EgyD85Un&#10;MXZxaNHEL9XHDgms5yNY6hCYpMtivijPCVJJpllxkS/mEczs9NihD98UGBaFmjcw2BUiDAknsb/1&#10;YfR/8YsJPei+uem1TgpuN2uNbC9oeGW5mK3LKcUbN23ZQOXMFnmsRhCJWi0CicY1Nfd2y5nQW2Kn&#10;DJhyv3ntP0iSkneiUWPqYp5T6LHYyT01+iZO7OJa+G58kkzxiahMH4jhujc1P6c4x0jaRqtKHJ2w&#10;OI0gShtonu+RIYyk9U7e9JTkVvhwL5BYSu3S5oUfdLQaCAOYJM46wN8f3Ud/Ig9ZORuI9YTPr51A&#10;xZn+bolWF0VZxjVJSjlfzEjB15bNa4vdmTXQbAracSeTGP2DfhFbBPNEC7qKWckkrKTc4yQmZR3G&#10;baQVl2q1Sm60Gk6EW/vgZAwecYrwPh6eBLqJToF4eAcvGyKqd4QafeNLC6tdgLZPbDvhShOMCq1V&#10;muX0C4h7+1pPXqcf1fIPAAAA//8DAFBLAwQUAAYACAAAACEAhRhLbtgAAAAEAQAADwAAAGRycy9k&#10;b3ducmV2LnhtbEyPzU7DMBCE70i8g7VI3KhDQC1K41QUiUOP/ZG4OvHWjojXIXZT8/YsJzjOzmrm&#10;m3qT/SBmnGIfSMHjogCB1AXTk1VwOr4/vICISZPRQyBU8I0RNs3tTa0rE660x/mQrOAQipVW4FIa&#10;Kylj59DruAgjEnvnMHmdWE5WmklfOdwPsiyKpfS6J25wesQ3h93n4eIVfGRrj/Oq/dr1W5l3Vu9d&#10;Om2Vur/Lr2sQCXP6e4ZffEaHhpnacCETxaCAhyS+rkCwWT7zjFbB07IE2dTyP3zzAwAA//8DAFBL&#10;AQItABQABgAIAAAAIQC2gziS/gAAAOEBAAATAAAAAAAAAAAAAAAAAAAAAABbQ29udGVudF9UeXBl&#10;c10ueG1sUEsBAi0AFAAGAAgAAAAhADj9If/WAAAAlAEAAAsAAAAAAAAAAAAAAAAALwEAAF9yZWxz&#10;Ly5yZWxzUEsBAi0AFAAGAAgAAAAhAKfVvQJpAgAA8AQAAA4AAAAAAAAAAAAAAAAALgIAAGRycy9l&#10;Mm9Eb2MueG1sUEsBAi0AFAAGAAgAAAAhAIUYS27YAAAABAEAAA8AAAAAAAAAAAAAAAAAwwQAAGRy&#10;cy9kb3ducmV2LnhtbFBLBQYAAAAABAAEAPMAAADIBQAAAAA=&#10;" adj="13837" fillcolor="#4472c4" strokecolor="#172c51" strokeweight="1pt">
                <w10:wrap anchorx="margin"/>
              </v:shape>
            </w:pict>
          </mc:Fallback>
        </mc:AlternateContent>
      </w:r>
    </w:p>
    <w:p w14:paraId="0E73671C" w14:textId="7916BF12" w:rsidR="003B6FE8" w:rsidRDefault="00BD6B9D" w:rsidP="00A13AAA">
      <w:pPr>
        <w:jc w:val="center"/>
      </w:pPr>
      <w:r>
        <w:rPr>
          <w:noProof/>
          <w14:ligatures w14:val="standardContextual"/>
        </w:rPr>
        <mc:AlternateContent>
          <mc:Choice Requires="wps">
            <w:drawing>
              <wp:anchor distT="0" distB="0" distL="114300" distR="114300" simplePos="0" relativeHeight="251666432" behindDoc="0" locked="0" layoutInCell="1" allowOverlap="1" wp14:anchorId="197D142D" wp14:editId="78AD0302">
                <wp:simplePos x="0" y="0"/>
                <wp:positionH relativeFrom="margin">
                  <wp:align>center</wp:align>
                </wp:positionH>
                <wp:positionV relativeFrom="paragraph">
                  <wp:posOffset>1438910</wp:posOffset>
                </wp:positionV>
                <wp:extent cx="157480" cy="219075"/>
                <wp:effectExtent l="19050" t="0" r="13970" b="47625"/>
                <wp:wrapNone/>
                <wp:docPr id="15136489" name="Flèche : bas 2"/>
                <wp:cNvGraphicFramePr/>
                <a:graphic xmlns:a="http://schemas.openxmlformats.org/drawingml/2006/main">
                  <a:graphicData uri="http://schemas.microsoft.com/office/word/2010/wordprocessingShape">
                    <wps:wsp>
                      <wps:cNvSpPr/>
                      <wps:spPr>
                        <a:xfrm>
                          <a:off x="0" y="0"/>
                          <a:ext cx="157480" cy="21907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DB99C" id="Flèche : bas 2" o:spid="_x0000_s1026" type="#_x0000_t67" style="position:absolute;margin-left:0;margin-top:113.3pt;width:12.4pt;height:17.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0CaQIAAPAEAAAOAAAAZHJzL2Uyb0RvYy54bWysVE1v2zAMvQ/YfxB0X20HztIadYogRYcB&#10;RVegHXpWZDk2IIkapcTpfv0o2U3arqdhF5kUKX48Pvry6mA02yv0PdiaF2c5Z8pKaHq7rfnPx5sv&#10;55z5IGwjNFhV82fl+dXy86fLwVVqBh3oRiGjINZXg6t5F4KrsszLThnhz8ApS8YW0IhAKm6zBsVA&#10;0Y3OZnn+NRsAG4cglfd0ez0a+TLFb1slw4+29SowXXOqLaQT07mJZ7a8FNUWhet6OZUh/qEKI3pL&#10;SY+hrkUQbIf9X6FMLxE8tOFMgsmgbXupUg/UTZG/6+ahE06lXggc744w+f8XVt7tH9w9EgyD85Un&#10;MXZxaNHEL9XHDgms5yNY6hCYpMtivijPCVJJpllxkS/mEczs9NihD98UGBaFmjcw2BUiDAknsb/1&#10;YfR/8YsJPei+uem1TgpuN2uNbC9oeGW5mK3LKcUbN23ZQOXMFnmsRhCJWi0CicY1Nfd2y5nQW2Kn&#10;DJhyv3ntP0iSkneiUWPqYp5T6LHYyT01+iZO7OJa+G58kkzxiahMH4jhujc1P6c4x0jaRqtKHJ2w&#10;OI0gShtonu+RIYyk9U7e9JTkVvhwL5BYSu3S5oUfdLQaCAOYJM46wN8f3Ud/Ig9ZORuI9YTPr51A&#10;xZn+bolWF0VZxjVJSjlfzEjB15bNa4vdmTXQbAracSeTGP2DfhFbBPNEC7qKWckkrKTc4yQmZR3G&#10;baQVl2q1Sm60Gk6EW/vgZAwecYrwPh6eBLqJToF4eAcvGyKqd4QafeNLC6tdgLZPbDvhShOMCq1V&#10;muX0C4h7+1pPXqcf1fIPAAAA//8DAFBLAwQUAAYACAAAACEABlHz9dsAAAAHAQAADwAAAGRycy9k&#10;b3ducmV2LnhtbEyPzU7DMBCE70i8g7VI3KiTCAUU4lQUiUOP/ZF63cRbO2psh9hNw9uznOA0Ws1q&#10;5pt6vbhBzDTFPngF+SoDQb4LuvdGwfHw+fQKIib0GofgScE3RVg393c1Vjrc/I7mfTKCQ3ysUIFN&#10;aaykjJ0lh3EVRvLsncPkMPE5GaknvHG4G2SRZaV02HtusDjSh6Xusr86BafFmMP80n5t+41ctgZ3&#10;Nh03Sj0+LO9vIBIt6e8ZfvEZHRpmasPV6ygGBTwkKSiKsgTBdvHMQ1rWMs9BNrX8z9/8AAAA//8D&#10;AFBLAQItABQABgAIAAAAIQC2gziS/gAAAOEBAAATAAAAAAAAAAAAAAAAAAAAAABbQ29udGVudF9U&#10;eXBlc10ueG1sUEsBAi0AFAAGAAgAAAAhADj9If/WAAAAlAEAAAsAAAAAAAAAAAAAAAAALwEAAF9y&#10;ZWxzLy5yZWxzUEsBAi0AFAAGAAgAAAAhAKfVvQJpAgAA8AQAAA4AAAAAAAAAAAAAAAAALgIAAGRy&#10;cy9lMm9Eb2MueG1sUEsBAi0AFAAGAAgAAAAhAAZR8/XbAAAABwEAAA8AAAAAAAAAAAAAAAAAwwQA&#10;AGRycy9kb3ducmV2LnhtbFBLBQYAAAAABAAEAPMAAADLBQAAAAA=&#10;" adj="13837" fillcolor="#4472c4" strokecolor="#172c51" strokeweight="1pt">
                <w10:wrap anchorx="margin"/>
              </v:shape>
            </w:pict>
          </mc:Fallback>
        </mc:AlternateContent>
      </w:r>
      <w:r w:rsidR="003B6FE8">
        <w:rPr>
          <w:noProof/>
          <w14:ligatures w14:val="standardContextual"/>
        </w:rPr>
        <w:drawing>
          <wp:inline distT="0" distB="0" distL="0" distR="0" wp14:anchorId="57001461" wp14:editId="391ABCF5">
            <wp:extent cx="3419475" cy="1333500"/>
            <wp:effectExtent l="0" t="0" r="9525" b="0"/>
            <wp:docPr id="795327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27078" name=""/>
                    <pic:cNvPicPr/>
                  </pic:nvPicPr>
                  <pic:blipFill>
                    <a:blip r:embed="rId41"/>
                    <a:stretch>
                      <a:fillRect/>
                    </a:stretch>
                  </pic:blipFill>
                  <pic:spPr>
                    <a:xfrm>
                      <a:off x="0" y="0"/>
                      <a:ext cx="3419475" cy="1333500"/>
                    </a:xfrm>
                    <a:prstGeom prst="rect">
                      <a:avLst/>
                    </a:prstGeom>
                  </pic:spPr>
                </pic:pic>
              </a:graphicData>
            </a:graphic>
          </wp:inline>
        </w:drawing>
      </w:r>
    </w:p>
    <w:p w14:paraId="3675F4B0" w14:textId="19FF7ACD" w:rsidR="00BD6B9D" w:rsidRDefault="00BD6B9D" w:rsidP="00A13AAA">
      <w:pPr>
        <w:jc w:val="center"/>
      </w:pPr>
    </w:p>
    <w:p w14:paraId="454EDF24" w14:textId="5EE6441A" w:rsidR="00BD6B9D" w:rsidRDefault="00BD6B9D" w:rsidP="00A13AAA">
      <w:pPr>
        <w:jc w:val="center"/>
      </w:pPr>
      <w:r>
        <w:rPr>
          <w:noProof/>
          <w14:ligatures w14:val="standardContextual"/>
        </w:rPr>
        <w:drawing>
          <wp:inline distT="0" distB="0" distL="0" distR="0" wp14:anchorId="42CF7409" wp14:editId="2195C944">
            <wp:extent cx="1171575" cy="834390"/>
            <wp:effectExtent l="0" t="0" r="9525" b="3810"/>
            <wp:docPr id="1640037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37768" name=""/>
                    <pic:cNvPicPr/>
                  </pic:nvPicPr>
                  <pic:blipFill>
                    <a:blip r:embed="rId42"/>
                    <a:stretch>
                      <a:fillRect/>
                    </a:stretch>
                  </pic:blipFill>
                  <pic:spPr>
                    <a:xfrm>
                      <a:off x="0" y="0"/>
                      <a:ext cx="1180074" cy="840443"/>
                    </a:xfrm>
                    <a:prstGeom prst="rect">
                      <a:avLst/>
                    </a:prstGeom>
                  </pic:spPr>
                </pic:pic>
              </a:graphicData>
            </a:graphic>
          </wp:inline>
        </w:drawing>
      </w:r>
    </w:p>
    <w:p w14:paraId="1EB5B5D2" w14:textId="0EA5DB75" w:rsidR="00B83BA8" w:rsidRDefault="000B32AA" w:rsidP="00A13AAA">
      <w:pPr>
        <w:jc w:val="center"/>
      </w:pPr>
      <w:r>
        <w:br/>
        <w:t xml:space="preserve">Import automatique, pas d’informatique ou de câbles, </w:t>
      </w:r>
      <w:r w:rsidR="00F72E24">
        <w:t>pas de compétences particulières requises, le</w:t>
      </w:r>
      <w:r>
        <w:t xml:space="preserve"> fichier est conservé sur la clef et peut donc être remodifié facilement.</w:t>
      </w:r>
      <w:r w:rsidR="00F72E24">
        <w:t xml:space="preserve"> Pareillement il peut être envoyé par email depuis un site vers des utilisateurs distants disposants d’une clef.</w:t>
      </w:r>
    </w:p>
    <w:p w14:paraId="474CEC91" w14:textId="77777777" w:rsidR="00F3785C" w:rsidRDefault="00F3785C" w:rsidP="005A4A0C">
      <w:pPr>
        <w:pStyle w:val="Titre2"/>
      </w:pPr>
    </w:p>
    <w:p w14:paraId="4DCCC885" w14:textId="0A57044E" w:rsidR="00E507BE" w:rsidRDefault="005A4A0C" w:rsidP="005A4A0C">
      <w:pPr>
        <w:pStyle w:val="Titre2"/>
      </w:pPr>
      <w:bookmarkStart w:id="6" w:name="_Toc151044935"/>
      <w:r>
        <w:t>NOMBRE DE TICKETS PAR MODE DE PAIEMENT</w:t>
      </w:r>
      <w:bookmarkEnd w:id="6"/>
    </w:p>
    <w:p w14:paraId="00CDE319" w14:textId="758DF41F" w:rsidR="005A4A0C" w:rsidRPr="005A4A0C" w:rsidRDefault="005A4A0C" w:rsidP="000B32AA">
      <w:pPr>
        <w:jc w:val="center"/>
      </w:pPr>
      <w:r>
        <w:rPr>
          <w:noProof/>
          <w14:ligatures w14:val="standardContextual"/>
        </w:rPr>
        <w:drawing>
          <wp:inline distT="0" distB="0" distL="0" distR="0" wp14:anchorId="61DB3263" wp14:editId="3128DF5A">
            <wp:extent cx="3095625" cy="1133475"/>
            <wp:effectExtent l="0" t="0" r="9525" b="9525"/>
            <wp:docPr id="1229426415" name="Image 122942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5239" name=""/>
                    <pic:cNvPicPr/>
                  </pic:nvPicPr>
                  <pic:blipFill>
                    <a:blip r:embed="rId28"/>
                    <a:stretch>
                      <a:fillRect/>
                    </a:stretch>
                  </pic:blipFill>
                  <pic:spPr>
                    <a:xfrm>
                      <a:off x="0" y="0"/>
                      <a:ext cx="3095625" cy="1133475"/>
                    </a:xfrm>
                    <a:prstGeom prst="rect">
                      <a:avLst/>
                    </a:prstGeom>
                  </pic:spPr>
                </pic:pic>
              </a:graphicData>
            </a:graphic>
          </wp:inline>
        </w:drawing>
      </w:r>
    </w:p>
    <w:p w14:paraId="5103FA37" w14:textId="5A01500D" w:rsidR="005A4A0C" w:rsidRDefault="000B32AA" w:rsidP="005A4A0C">
      <w:r>
        <w:t>Le total par mode de paiement indique désormais le nombre de paiements pour chacun des modes :</w:t>
      </w:r>
    </w:p>
    <w:p w14:paraId="2715F643" w14:textId="4502BF05" w:rsidR="005A4A0C" w:rsidRDefault="005A4A0C" w:rsidP="005A4A0C">
      <w:pPr>
        <w:jc w:val="center"/>
      </w:pPr>
      <w:r>
        <w:rPr>
          <w:noProof/>
          <w14:ligatures w14:val="standardContextual"/>
        </w:rPr>
        <w:drawing>
          <wp:inline distT="0" distB="0" distL="0" distR="0" wp14:anchorId="1566F025" wp14:editId="2917804D">
            <wp:extent cx="3857625" cy="2095500"/>
            <wp:effectExtent l="0" t="0" r="9525" b="0"/>
            <wp:docPr id="1063438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38006" name=""/>
                    <pic:cNvPicPr/>
                  </pic:nvPicPr>
                  <pic:blipFill>
                    <a:blip r:embed="rId43"/>
                    <a:stretch>
                      <a:fillRect/>
                    </a:stretch>
                  </pic:blipFill>
                  <pic:spPr>
                    <a:xfrm>
                      <a:off x="0" y="0"/>
                      <a:ext cx="3857625" cy="2095500"/>
                    </a:xfrm>
                    <a:prstGeom prst="rect">
                      <a:avLst/>
                    </a:prstGeom>
                  </pic:spPr>
                </pic:pic>
              </a:graphicData>
            </a:graphic>
          </wp:inline>
        </w:drawing>
      </w:r>
    </w:p>
    <w:p w14:paraId="2369D820" w14:textId="491ABFD5" w:rsidR="005A4A0C" w:rsidRDefault="005A4A0C" w:rsidP="005A4A0C">
      <w:pPr>
        <w:pStyle w:val="Titre2"/>
      </w:pPr>
      <w:bookmarkStart w:id="7" w:name="_Toc151044936"/>
      <w:r>
        <w:t>CLIENTS – SUCCURSALES ET FORMATS TICKET SPECIFIQUE</w:t>
      </w:r>
      <w:bookmarkEnd w:id="7"/>
    </w:p>
    <w:p w14:paraId="0F4618A1" w14:textId="77777777" w:rsidR="0082730D" w:rsidRDefault="0082730D" w:rsidP="0082730D"/>
    <w:p w14:paraId="15B6681F" w14:textId="6E050D5C" w:rsidR="0082730D" w:rsidRDefault="0082730D" w:rsidP="0082730D">
      <w:r>
        <w:rPr>
          <w:noProof/>
          <w14:ligatures w14:val="standardContextual"/>
        </w:rPr>
        <w:drawing>
          <wp:inline distT="0" distB="0" distL="0" distR="0" wp14:anchorId="52DE798F" wp14:editId="3BEA3598">
            <wp:extent cx="4762500" cy="2228850"/>
            <wp:effectExtent l="0" t="0" r="0" b="0"/>
            <wp:docPr id="570464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64797" name=""/>
                    <pic:cNvPicPr/>
                  </pic:nvPicPr>
                  <pic:blipFill>
                    <a:blip r:embed="rId44"/>
                    <a:stretch>
                      <a:fillRect/>
                    </a:stretch>
                  </pic:blipFill>
                  <pic:spPr>
                    <a:xfrm>
                      <a:off x="0" y="0"/>
                      <a:ext cx="4762500" cy="2228850"/>
                    </a:xfrm>
                    <a:prstGeom prst="rect">
                      <a:avLst/>
                    </a:prstGeom>
                  </pic:spPr>
                </pic:pic>
              </a:graphicData>
            </a:graphic>
          </wp:inline>
        </w:drawing>
      </w:r>
    </w:p>
    <w:p w14:paraId="79577EA4" w14:textId="77777777" w:rsidR="000B32AA" w:rsidRDefault="000B32AA" w:rsidP="0082730D"/>
    <w:p w14:paraId="05726245" w14:textId="5B520E6E" w:rsidR="000B32AA" w:rsidRPr="0082730D" w:rsidRDefault="000B32AA" w:rsidP="0082730D">
      <w:r>
        <w:t>Possibilité de définir pour chaque client un format de ticket distinct, et de programmer des succursales associées au client, qui pourront par exemple permettre une gestion plus fine des totaux :</w:t>
      </w:r>
    </w:p>
    <w:p w14:paraId="43D95231" w14:textId="77777777" w:rsidR="005A4A0C" w:rsidRDefault="005A4A0C" w:rsidP="005A4A0C"/>
    <w:p w14:paraId="5476E510" w14:textId="6077CEDF" w:rsidR="005A4A0C" w:rsidRDefault="005A4A0C" w:rsidP="005A4A0C">
      <w:r>
        <w:rPr>
          <w:noProof/>
          <w14:ligatures w14:val="standardContextual"/>
        </w:rPr>
        <w:lastRenderedPageBreak/>
        <w:drawing>
          <wp:inline distT="0" distB="0" distL="0" distR="0" wp14:anchorId="3F686B09" wp14:editId="23DF0AD8">
            <wp:extent cx="2162175" cy="2828925"/>
            <wp:effectExtent l="0" t="0" r="9525" b="9525"/>
            <wp:docPr id="332755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55580" name=""/>
                    <pic:cNvPicPr/>
                  </pic:nvPicPr>
                  <pic:blipFill>
                    <a:blip r:embed="rId45"/>
                    <a:stretch>
                      <a:fillRect/>
                    </a:stretch>
                  </pic:blipFill>
                  <pic:spPr>
                    <a:xfrm>
                      <a:off x="0" y="0"/>
                      <a:ext cx="2162175" cy="2828925"/>
                    </a:xfrm>
                    <a:prstGeom prst="rect">
                      <a:avLst/>
                    </a:prstGeom>
                  </pic:spPr>
                </pic:pic>
              </a:graphicData>
            </a:graphic>
          </wp:inline>
        </w:drawing>
      </w:r>
      <w:r>
        <w:rPr>
          <w:noProof/>
          <w14:ligatures w14:val="standardContextual"/>
        </w:rPr>
        <w:drawing>
          <wp:inline distT="0" distB="0" distL="0" distR="0" wp14:anchorId="6F4827E3" wp14:editId="3E2F185D">
            <wp:extent cx="3095625" cy="1133475"/>
            <wp:effectExtent l="0" t="0" r="9525" b="9525"/>
            <wp:docPr id="866827281" name="Image 86682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5239" name=""/>
                    <pic:cNvPicPr/>
                  </pic:nvPicPr>
                  <pic:blipFill>
                    <a:blip r:embed="rId28"/>
                    <a:stretch>
                      <a:fillRect/>
                    </a:stretch>
                  </pic:blipFill>
                  <pic:spPr>
                    <a:xfrm>
                      <a:off x="0" y="0"/>
                      <a:ext cx="3095625" cy="1133475"/>
                    </a:xfrm>
                    <a:prstGeom prst="rect">
                      <a:avLst/>
                    </a:prstGeom>
                  </pic:spPr>
                </pic:pic>
              </a:graphicData>
            </a:graphic>
          </wp:inline>
        </w:drawing>
      </w:r>
    </w:p>
    <w:p w14:paraId="72DF22E6" w14:textId="77777777" w:rsidR="00F3785C" w:rsidRDefault="00F3785C" w:rsidP="005A4A0C"/>
    <w:p w14:paraId="1312F083" w14:textId="77777777" w:rsidR="00F3785C" w:rsidRDefault="00F3785C" w:rsidP="005A4A0C"/>
    <w:p w14:paraId="42E2F90A" w14:textId="77777777" w:rsidR="00F3785C" w:rsidRDefault="00F3785C" w:rsidP="005A4A0C"/>
    <w:p w14:paraId="255515D4" w14:textId="77777777" w:rsidR="00F3785C" w:rsidRDefault="00F3785C" w:rsidP="005A4A0C"/>
    <w:p w14:paraId="376C3274" w14:textId="77777777" w:rsidR="00F3785C" w:rsidRDefault="00F3785C" w:rsidP="005A4A0C"/>
    <w:p w14:paraId="2B63489A" w14:textId="77777777" w:rsidR="00F3785C" w:rsidRDefault="00F3785C" w:rsidP="005A4A0C"/>
    <w:p w14:paraId="6619F481" w14:textId="77777777" w:rsidR="00F3785C" w:rsidRDefault="00F3785C" w:rsidP="005A4A0C"/>
    <w:p w14:paraId="0BD40CA9" w14:textId="77777777" w:rsidR="00F3785C" w:rsidRDefault="00F3785C" w:rsidP="005A4A0C"/>
    <w:p w14:paraId="6D6A4E7D" w14:textId="77777777" w:rsidR="00F3785C" w:rsidRDefault="00F3785C" w:rsidP="005A4A0C"/>
    <w:p w14:paraId="458EABF9" w14:textId="77777777" w:rsidR="00F3785C" w:rsidRDefault="00F3785C" w:rsidP="005A4A0C"/>
    <w:p w14:paraId="274BFC6E" w14:textId="77777777" w:rsidR="00F3785C" w:rsidRDefault="00F3785C" w:rsidP="005A4A0C"/>
    <w:p w14:paraId="675E07AE" w14:textId="77777777" w:rsidR="00F3785C" w:rsidRDefault="00F3785C" w:rsidP="005A4A0C"/>
    <w:p w14:paraId="44C0A94B" w14:textId="77777777" w:rsidR="00F3785C" w:rsidRDefault="00F3785C" w:rsidP="005A4A0C"/>
    <w:p w14:paraId="5160B52C" w14:textId="77777777" w:rsidR="00F3785C" w:rsidRDefault="00F3785C" w:rsidP="005A4A0C"/>
    <w:p w14:paraId="5B1A535C" w14:textId="77777777" w:rsidR="00F3785C" w:rsidRDefault="00F3785C" w:rsidP="005A4A0C"/>
    <w:p w14:paraId="7D063A05" w14:textId="77777777" w:rsidR="00F3785C" w:rsidRDefault="00F3785C" w:rsidP="005A4A0C"/>
    <w:p w14:paraId="6E6BBB19" w14:textId="77777777" w:rsidR="00F3785C" w:rsidRDefault="00F3785C" w:rsidP="005A4A0C"/>
    <w:p w14:paraId="1549E929" w14:textId="77777777" w:rsidR="00F3785C" w:rsidRDefault="00F3785C" w:rsidP="005A4A0C"/>
    <w:p w14:paraId="717C0BC3" w14:textId="77777777" w:rsidR="00F3785C" w:rsidRDefault="00F3785C" w:rsidP="005A4A0C"/>
    <w:p w14:paraId="66E79302" w14:textId="77777777" w:rsidR="00F3785C" w:rsidRDefault="00F3785C" w:rsidP="005A4A0C"/>
    <w:p w14:paraId="3C410925" w14:textId="06EBFA46" w:rsidR="001D3AF3" w:rsidRPr="00CC1C71" w:rsidRDefault="00CC1C71" w:rsidP="00E72E71">
      <w:pPr>
        <w:pStyle w:val="Titre1"/>
        <w:rPr>
          <w:rFonts w:asciiTheme="majorHAnsi" w:hAnsiTheme="majorHAnsi" w:cstheme="majorHAnsi"/>
          <w:b w:val="0"/>
          <w:bCs w:val="0"/>
        </w:rPr>
      </w:pPr>
      <w:bookmarkStart w:id="8" w:name="_Toc151044937"/>
      <w:r w:rsidRPr="00CC1C71">
        <w:rPr>
          <w:rFonts w:asciiTheme="majorHAnsi" w:hAnsiTheme="majorHAnsi" w:cstheme="majorHAnsi"/>
          <w:b w:val="0"/>
          <w:bCs w:val="0"/>
        </w:rPr>
        <w:lastRenderedPageBreak/>
        <w:t>Rappels</w:t>
      </w:r>
      <w:r w:rsidR="00E72E71" w:rsidRPr="00CC1C71">
        <w:rPr>
          <w:rFonts w:asciiTheme="majorHAnsi" w:hAnsiTheme="majorHAnsi" w:cstheme="majorHAnsi"/>
          <w:b w:val="0"/>
          <w:bCs w:val="0"/>
        </w:rPr>
        <w:t xml:space="preserve"> et nouveautés matérielles</w:t>
      </w:r>
      <w:bookmarkEnd w:id="8"/>
    </w:p>
    <w:p w14:paraId="0C0E716A" w14:textId="375090CD" w:rsidR="00E72E71" w:rsidRDefault="00E72E71" w:rsidP="00E72E71">
      <w:pPr>
        <w:pStyle w:val="Titre2"/>
      </w:pPr>
      <w:bookmarkStart w:id="9" w:name="_Toc151044938"/>
      <w:r>
        <w:t>IMPRIMANTE LINERLESS</w:t>
      </w:r>
      <w:bookmarkEnd w:id="9"/>
    </w:p>
    <w:p w14:paraId="20B6C7EB" w14:textId="20D6A39B" w:rsidR="000B32AA" w:rsidRDefault="000B32AA" w:rsidP="000B32AA"/>
    <w:p w14:paraId="362E046C" w14:textId="1C7A431B" w:rsidR="000B32AA" w:rsidRDefault="000B32AA" w:rsidP="00BD6B9D">
      <w:pPr>
        <w:jc w:val="center"/>
      </w:pPr>
      <w:r>
        <w:t>Chargement rapide, tous type de consommables</w:t>
      </w:r>
    </w:p>
    <w:p w14:paraId="49102B47" w14:textId="196D30A9" w:rsidR="00BD6B9D" w:rsidRDefault="00BD6B9D" w:rsidP="00BD6B9D">
      <w:pPr>
        <w:jc w:val="center"/>
      </w:pPr>
      <w:r>
        <w:rPr>
          <w:noProof/>
        </w:rPr>
        <w:drawing>
          <wp:anchor distT="0" distB="0" distL="114300" distR="114300" simplePos="0" relativeHeight="251661312" behindDoc="1" locked="0" layoutInCell="1" allowOverlap="1" wp14:anchorId="06C702EE" wp14:editId="0CF092AC">
            <wp:simplePos x="0" y="0"/>
            <wp:positionH relativeFrom="margin">
              <wp:align>center</wp:align>
            </wp:positionH>
            <wp:positionV relativeFrom="paragraph">
              <wp:posOffset>208280</wp:posOffset>
            </wp:positionV>
            <wp:extent cx="1819023" cy="1994179"/>
            <wp:effectExtent l="0" t="0" r="0" b="6350"/>
            <wp:wrapNone/>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023" cy="1994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A90EE" w14:textId="25259392" w:rsidR="000B32AA" w:rsidRDefault="000B32AA" w:rsidP="000B32AA"/>
    <w:p w14:paraId="3E0066F2" w14:textId="2AC731E3" w:rsidR="000B32AA" w:rsidRDefault="000B32AA" w:rsidP="000B32AA"/>
    <w:p w14:paraId="56E25FD5" w14:textId="77777777" w:rsidR="000B32AA" w:rsidRDefault="000B32AA" w:rsidP="000B32AA"/>
    <w:p w14:paraId="1CC95C56" w14:textId="77777777" w:rsidR="00BD6B9D" w:rsidRDefault="00BD6B9D" w:rsidP="000B32AA"/>
    <w:p w14:paraId="45208F74" w14:textId="77777777" w:rsidR="00BD6B9D" w:rsidRDefault="00BD6B9D" w:rsidP="000B32AA"/>
    <w:p w14:paraId="73F07AE5" w14:textId="77777777" w:rsidR="00BD6B9D" w:rsidRDefault="00BD6B9D" w:rsidP="000B32AA"/>
    <w:p w14:paraId="17935E45" w14:textId="77777777" w:rsidR="00BD6B9D" w:rsidRDefault="00BD6B9D" w:rsidP="000B32AA"/>
    <w:p w14:paraId="4EAF9AD3" w14:textId="77777777" w:rsidR="00BD6B9D" w:rsidRDefault="00BD6B9D" w:rsidP="000B32AA"/>
    <w:p w14:paraId="044B910F" w14:textId="48ACC32B" w:rsidR="00BD6B9D" w:rsidRDefault="00BD6B9D" w:rsidP="000B32AA">
      <w:r>
        <w:t xml:space="preserve">Imprimante 60mm, papier thermique, autocollant ou pas, </w:t>
      </w:r>
      <w:proofErr w:type="spellStart"/>
      <w:r>
        <w:t>Linerless</w:t>
      </w:r>
      <w:proofErr w:type="spellEnd"/>
      <w:r>
        <w:t xml:space="preserve"> ou pas, étiquettes autocollantes</w:t>
      </w:r>
    </w:p>
    <w:p w14:paraId="350942DF" w14:textId="0BE0E030" w:rsidR="001D3AF3" w:rsidRDefault="001428A3" w:rsidP="001D3AF3">
      <w:pPr>
        <w:pStyle w:val="Titre2"/>
      </w:pPr>
      <w:bookmarkStart w:id="10" w:name="_Toc151044939"/>
      <w:r>
        <w:t>IMPRIMANTE 80</w:t>
      </w:r>
      <w:r w:rsidR="00E72E71">
        <w:t>mm</w:t>
      </w:r>
      <w:r>
        <w:t xml:space="preserve"> </w:t>
      </w:r>
      <w:r w:rsidR="00BD6B9D">
        <w:t>PM381</w:t>
      </w:r>
      <w:bookmarkEnd w:id="10"/>
      <w:r w:rsidR="00BD6B9D">
        <w:t xml:space="preserve"> </w:t>
      </w:r>
    </w:p>
    <w:p w14:paraId="2795E8FB" w14:textId="3D17A972" w:rsidR="001D3AF3" w:rsidRDefault="001D3AF3" w:rsidP="000B32AA">
      <w:pPr>
        <w:jc w:val="center"/>
      </w:pPr>
      <w:r>
        <w:rPr>
          <w:noProof/>
          <w14:ligatures w14:val="standardContextual"/>
        </w:rPr>
        <w:drawing>
          <wp:inline distT="0" distB="0" distL="0" distR="0" wp14:anchorId="4FCC4019" wp14:editId="69C3D612">
            <wp:extent cx="3095625" cy="1133475"/>
            <wp:effectExtent l="0" t="0" r="9525" b="9525"/>
            <wp:docPr id="1704442131" name="Image 170444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5239" name=""/>
                    <pic:cNvPicPr/>
                  </pic:nvPicPr>
                  <pic:blipFill>
                    <a:blip r:embed="rId28"/>
                    <a:stretch>
                      <a:fillRect/>
                    </a:stretch>
                  </pic:blipFill>
                  <pic:spPr>
                    <a:xfrm>
                      <a:off x="0" y="0"/>
                      <a:ext cx="3095625" cy="1133475"/>
                    </a:xfrm>
                    <a:prstGeom prst="rect">
                      <a:avLst/>
                    </a:prstGeom>
                  </pic:spPr>
                </pic:pic>
              </a:graphicData>
            </a:graphic>
          </wp:inline>
        </w:drawing>
      </w:r>
    </w:p>
    <w:p w14:paraId="7C3A931C" w14:textId="19A6B487" w:rsidR="000B32AA" w:rsidRDefault="000B32AA" w:rsidP="000B32AA">
      <w:r>
        <w:t>Imprimante thermique PM381</w:t>
      </w:r>
      <w:r w:rsidR="005704CC">
        <w:t>, largeur 80mm max, chargement facile et massicot automatique</w:t>
      </w:r>
    </w:p>
    <w:p w14:paraId="57312A46" w14:textId="2B442D9E" w:rsidR="000B32AA" w:rsidRDefault="000B32AA" w:rsidP="000B32AA">
      <w:pPr>
        <w:jc w:val="center"/>
      </w:pPr>
      <w:r>
        <w:rPr>
          <w:noProof/>
          <w14:ligatures w14:val="standardContextual"/>
        </w:rPr>
        <w:lastRenderedPageBreak/>
        <w:drawing>
          <wp:inline distT="0" distB="0" distL="0" distR="0" wp14:anchorId="7196C842" wp14:editId="39F99E59">
            <wp:extent cx="3438525" cy="4582053"/>
            <wp:effectExtent l="0" t="0" r="0" b="9525"/>
            <wp:docPr id="5808746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74607" name=""/>
                    <pic:cNvPicPr/>
                  </pic:nvPicPr>
                  <pic:blipFill>
                    <a:blip r:embed="rId47"/>
                    <a:stretch>
                      <a:fillRect/>
                    </a:stretch>
                  </pic:blipFill>
                  <pic:spPr>
                    <a:xfrm>
                      <a:off x="0" y="0"/>
                      <a:ext cx="3443464" cy="4588635"/>
                    </a:xfrm>
                    <a:prstGeom prst="rect">
                      <a:avLst/>
                    </a:prstGeom>
                  </pic:spPr>
                </pic:pic>
              </a:graphicData>
            </a:graphic>
          </wp:inline>
        </w:drawing>
      </w:r>
    </w:p>
    <w:p w14:paraId="63708756" w14:textId="637C9EC4" w:rsidR="00BD6B9D" w:rsidRDefault="00BD6B9D" w:rsidP="000B32AA">
      <w:pPr>
        <w:jc w:val="center"/>
      </w:pPr>
      <w:r>
        <w:t>Rapide (jusqu’à 170mm/s), rouleaux jusqu’à 80mm de diamètre extérieur.</w:t>
      </w:r>
    </w:p>
    <w:p w14:paraId="28737D29" w14:textId="06637B4F" w:rsidR="00BD6B9D" w:rsidRDefault="00BD6B9D" w:rsidP="000B32AA">
      <w:pPr>
        <w:jc w:val="center"/>
      </w:pPr>
      <w:r>
        <w:rPr>
          <w:noProof/>
          <w14:ligatures w14:val="standardContextual"/>
        </w:rPr>
        <w:drawing>
          <wp:inline distT="0" distB="0" distL="0" distR="0" wp14:anchorId="317E3C19" wp14:editId="354E2CCD">
            <wp:extent cx="1889575" cy="1866900"/>
            <wp:effectExtent l="0" t="0" r="0" b="0"/>
            <wp:docPr id="8135298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29862" name=""/>
                    <pic:cNvPicPr/>
                  </pic:nvPicPr>
                  <pic:blipFill>
                    <a:blip r:embed="rId48"/>
                    <a:stretch>
                      <a:fillRect/>
                    </a:stretch>
                  </pic:blipFill>
                  <pic:spPr>
                    <a:xfrm>
                      <a:off x="0" y="0"/>
                      <a:ext cx="1892211" cy="1869504"/>
                    </a:xfrm>
                    <a:prstGeom prst="rect">
                      <a:avLst/>
                    </a:prstGeom>
                  </pic:spPr>
                </pic:pic>
              </a:graphicData>
            </a:graphic>
          </wp:inline>
        </w:drawing>
      </w:r>
    </w:p>
    <w:p w14:paraId="0ECA4B82" w14:textId="77777777" w:rsidR="00F3785C" w:rsidRDefault="00F3785C" w:rsidP="000B32AA">
      <w:pPr>
        <w:jc w:val="center"/>
      </w:pPr>
    </w:p>
    <w:p w14:paraId="60267FB0" w14:textId="77777777" w:rsidR="00F3785C" w:rsidRDefault="00F3785C" w:rsidP="000B32AA">
      <w:pPr>
        <w:jc w:val="center"/>
      </w:pPr>
    </w:p>
    <w:p w14:paraId="00767514" w14:textId="77777777" w:rsidR="00F3785C" w:rsidRDefault="00F3785C" w:rsidP="000B32AA">
      <w:pPr>
        <w:jc w:val="center"/>
      </w:pPr>
    </w:p>
    <w:p w14:paraId="72D06166" w14:textId="77777777" w:rsidR="00F3785C" w:rsidRDefault="00F3785C" w:rsidP="000B32AA">
      <w:pPr>
        <w:jc w:val="center"/>
      </w:pPr>
    </w:p>
    <w:p w14:paraId="233D0F2E" w14:textId="77777777" w:rsidR="00F3785C" w:rsidRDefault="00F3785C" w:rsidP="000B32AA">
      <w:pPr>
        <w:jc w:val="center"/>
      </w:pPr>
    </w:p>
    <w:p w14:paraId="6C0B8008" w14:textId="77777777" w:rsidR="00F3785C" w:rsidRDefault="00F3785C" w:rsidP="000B32AA">
      <w:pPr>
        <w:jc w:val="center"/>
      </w:pPr>
    </w:p>
    <w:p w14:paraId="2D8C8D26" w14:textId="77777777" w:rsidR="00F3785C" w:rsidRDefault="00F3785C" w:rsidP="000B32AA">
      <w:pPr>
        <w:jc w:val="center"/>
      </w:pPr>
    </w:p>
    <w:p w14:paraId="3E457688" w14:textId="77777777" w:rsidR="001F034F" w:rsidRPr="001F034F" w:rsidRDefault="001F034F" w:rsidP="001F034F">
      <w:pPr>
        <w:pStyle w:val="Titre2"/>
      </w:pPr>
      <w:bookmarkStart w:id="11" w:name="_Toc112316216"/>
      <w:bookmarkStart w:id="12" w:name="_Toc151044940"/>
      <w:r w:rsidRPr="001F034F">
        <w:lastRenderedPageBreak/>
        <w:t>Nautilus logiciel de gestion en CLOUD</w:t>
      </w:r>
      <w:bookmarkEnd w:id="11"/>
      <w:bookmarkEnd w:id="12"/>
    </w:p>
    <w:p w14:paraId="09E12649" w14:textId="77777777" w:rsidR="001F034F" w:rsidRPr="00E63372" w:rsidRDefault="001F034F" w:rsidP="001F034F"/>
    <w:p w14:paraId="1D86810F" w14:textId="77777777" w:rsidR="001F034F" w:rsidRDefault="001F034F" w:rsidP="001F034F">
      <w:r>
        <w:rPr>
          <w:noProof/>
        </w:rPr>
        <w:drawing>
          <wp:inline distT="0" distB="0" distL="0" distR="0" wp14:anchorId="330C0982" wp14:editId="6FD58156">
            <wp:extent cx="5760720" cy="371538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715385"/>
                    </a:xfrm>
                    <a:prstGeom prst="rect">
                      <a:avLst/>
                    </a:prstGeom>
                  </pic:spPr>
                </pic:pic>
              </a:graphicData>
            </a:graphic>
          </wp:inline>
        </w:drawing>
      </w:r>
    </w:p>
    <w:p w14:paraId="4C11DB50" w14:textId="77777777" w:rsidR="001F034F" w:rsidRDefault="001F034F" w:rsidP="001F034F">
      <w:pPr>
        <w:jc w:val="center"/>
      </w:pPr>
    </w:p>
    <w:p w14:paraId="6417751C" w14:textId="77777777" w:rsidR="001F034F" w:rsidRDefault="001F034F" w:rsidP="001F034F">
      <w:pPr>
        <w:jc w:val="center"/>
      </w:pPr>
      <w:r>
        <w:t>Connexion au CLOUD Grupo EPELSA, pas de logiciel à installer, pas de port à ouvrir</w:t>
      </w:r>
    </w:p>
    <w:p w14:paraId="72F4A655" w14:textId="48F69C17" w:rsidR="001F034F" w:rsidRDefault="001F034F" w:rsidP="001F034F">
      <w:pPr>
        <w:jc w:val="center"/>
      </w:pPr>
      <w:r>
        <w:t>Licence renouvelable</w:t>
      </w:r>
    </w:p>
    <w:p w14:paraId="2E9E120D" w14:textId="77777777" w:rsidR="001F034F" w:rsidRDefault="001F034F" w:rsidP="001F034F">
      <w:r>
        <w:rPr>
          <w:noProof/>
        </w:rPr>
        <w:drawing>
          <wp:inline distT="0" distB="0" distL="0" distR="0" wp14:anchorId="6CCFBA86" wp14:editId="7833914D">
            <wp:extent cx="5760720" cy="3152775"/>
            <wp:effectExtent l="0" t="0" r="0" b="952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5760720" cy="3152775"/>
                    </a:xfrm>
                    <a:prstGeom prst="rect">
                      <a:avLst/>
                    </a:prstGeom>
                    <a:noFill/>
                    <a:ln>
                      <a:noFill/>
                    </a:ln>
                  </pic:spPr>
                </pic:pic>
              </a:graphicData>
            </a:graphic>
          </wp:inline>
        </w:drawing>
      </w:r>
    </w:p>
    <w:p w14:paraId="01274A47" w14:textId="77777777" w:rsidR="001F034F" w:rsidRDefault="001F034F" w:rsidP="001F034F"/>
    <w:p w14:paraId="08F3FDDF" w14:textId="77777777" w:rsidR="001F034F" w:rsidRDefault="001F034F" w:rsidP="001F034F">
      <w:r>
        <w:lastRenderedPageBreak/>
        <w:t>Utilisable depuis n’importe quel objet connecté, PC, téléphone, tablettes etc.</w:t>
      </w:r>
    </w:p>
    <w:p w14:paraId="135F16A0" w14:textId="77777777" w:rsidR="001F034F" w:rsidRDefault="001F034F" w:rsidP="001F034F">
      <w:r>
        <w:rPr>
          <w:noProof/>
        </w:rPr>
        <w:drawing>
          <wp:inline distT="0" distB="0" distL="0" distR="0" wp14:anchorId="6D5A2317" wp14:editId="36012DC1">
            <wp:extent cx="5760720" cy="2619375"/>
            <wp:effectExtent l="0" t="0" r="0" b="952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5760720" cy="2619375"/>
                    </a:xfrm>
                    <a:prstGeom prst="rect">
                      <a:avLst/>
                    </a:prstGeom>
                    <a:noFill/>
                    <a:ln>
                      <a:noFill/>
                    </a:ln>
                  </pic:spPr>
                </pic:pic>
              </a:graphicData>
            </a:graphic>
          </wp:inline>
        </w:drawing>
      </w:r>
    </w:p>
    <w:p w14:paraId="17205201" w14:textId="2DF74390" w:rsidR="001F034F" w:rsidRDefault="001F034F" w:rsidP="001F034F">
      <w:pPr>
        <w:jc w:val="center"/>
      </w:pPr>
      <w:r>
        <w:t>Sécuriser vos données, simplifier votre gestion</w:t>
      </w:r>
    </w:p>
    <w:p w14:paraId="76E78CE2" w14:textId="77777777" w:rsidR="009B186C" w:rsidRDefault="009B186C" w:rsidP="001F034F">
      <w:pPr>
        <w:jc w:val="center"/>
      </w:pPr>
    </w:p>
    <w:p w14:paraId="2EEEFA1B" w14:textId="77777777" w:rsidR="009B186C" w:rsidRDefault="009B186C" w:rsidP="001F034F">
      <w:pPr>
        <w:jc w:val="center"/>
      </w:pPr>
    </w:p>
    <w:p w14:paraId="3591B818" w14:textId="77777777" w:rsidR="009B186C" w:rsidRDefault="009B186C" w:rsidP="001F034F">
      <w:pPr>
        <w:jc w:val="center"/>
      </w:pPr>
    </w:p>
    <w:p w14:paraId="06A5AECB" w14:textId="77777777" w:rsidR="009B186C" w:rsidRDefault="009B186C" w:rsidP="001F034F">
      <w:pPr>
        <w:jc w:val="center"/>
      </w:pPr>
    </w:p>
    <w:p w14:paraId="00CE390E" w14:textId="77777777" w:rsidR="009B186C" w:rsidRDefault="009B186C" w:rsidP="001F034F">
      <w:pPr>
        <w:jc w:val="center"/>
      </w:pPr>
    </w:p>
    <w:p w14:paraId="5E3BAE35" w14:textId="77777777" w:rsidR="009B186C" w:rsidRDefault="009B186C" w:rsidP="001F034F">
      <w:pPr>
        <w:jc w:val="center"/>
      </w:pPr>
    </w:p>
    <w:p w14:paraId="7460F5E0" w14:textId="77777777" w:rsidR="009B186C" w:rsidRDefault="009B186C" w:rsidP="001F034F">
      <w:pPr>
        <w:jc w:val="center"/>
      </w:pPr>
    </w:p>
    <w:p w14:paraId="225063A3" w14:textId="77777777" w:rsidR="009B186C" w:rsidRDefault="009B186C" w:rsidP="001F034F">
      <w:pPr>
        <w:jc w:val="center"/>
      </w:pPr>
    </w:p>
    <w:p w14:paraId="30B8C8B4" w14:textId="77777777" w:rsidR="009B186C" w:rsidRDefault="009B186C" w:rsidP="001F034F">
      <w:pPr>
        <w:jc w:val="center"/>
      </w:pPr>
    </w:p>
    <w:p w14:paraId="0FD05DBF" w14:textId="77777777" w:rsidR="009B186C" w:rsidRDefault="009B186C" w:rsidP="001F034F">
      <w:pPr>
        <w:jc w:val="center"/>
      </w:pPr>
    </w:p>
    <w:p w14:paraId="1EC985A1" w14:textId="77777777" w:rsidR="009B186C" w:rsidRDefault="009B186C" w:rsidP="001F034F">
      <w:pPr>
        <w:jc w:val="center"/>
      </w:pPr>
    </w:p>
    <w:p w14:paraId="14C450ED" w14:textId="77777777" w:rsidR="009B186C" w:rsidRDefault="009B186C" w:rsidP="001F034F">
      <w:pPr>
        <w:jc w:val="center"/>
      </w:pPr>
    </w:p>
    <w:p w14:paraId="0410131D" w14:textId="77777777" w:rsidR="009B186C" w:rsidRDefault="009B186C" w:rsidP="001F034F">
      <w:pPr>
        <w:jc w:val="center"/>
      </w:pPr>
    </w:p>
    <w:p w14:paraId="64FF635B" w14:textId="77777777" w:rsidR="009B186C" w:rsidRDefault="009B186C" w:rsidP="001F034F">
      <w:pPr>
        <w:jc w:val="center"/>
      </w:pPr>
    </w:p>
    <w:p w14:paraId="1546D94F" w14:textId="77777777" w:rsidR="009B186C" w:rsidRDefault="009B186C" w:rsidP="001F034F">
      <w:pPr>
        <w:jc w:val="center"/>
      </w:pPr>
    </w:p>
    <w:p w14:paraId="4435E321" w14:textId="77777777" w:rsidR="009B186C" w:rsidRDefault="009B186C" w:rsidP="001F034F">
      <w:pPr>
        <w:jc w:val="center"/>
      </w:pPr>
    </w:p>
    <w:p w14:paraId="433D53C9" w14:textId="77777777" w:rsidR="009B186C" w:rsidRDefault="009B186C" w:rsidP="001F034F">
      <w:pPr>
        <w:jc w:val="center"/>
      </w:pPr>
    </w:p>
    <w:p w14:paraId="478BE357" w14:textId="77777777" w:rsidR="009B186C" w:rsidRPr="001F034F" w:rsidRDefault="009B186C" w:rsidP="001F034F">
      <w:pPr>
        <w:jc w:val="center"/>
      </w:pPr>
    </w:p>
    <w:p w14:paraId="4DF6A749" w14:textId="77777777" w:rsidR="001F034F" w:rsidRPr="001F034F" w:rsidRDefault="001F034F" w:rsidP="001F034F">
      <w:pPr>
        <w:pStyle w:val="Titre2"/>
      </w:pPr>
      <w:bookmarkStart w:id="13" w:name="_Toc112316218"/>
      <w:bookmarkStart w:id="14" w:name="_Toc151044941"/>
      <w:r w:rsidRPr="001F034F">
        <w:lastRenderedPageBreak/>
        <w:t>EVOLIS Imprimante Pique Prix</w:t>
      </w:r>
      <w:bookmarkEnd w:id="13"/>
      <w:bookmarkEnd w:id="14"/>
    </w:p>
    <w:p w14:paraId="6480F2A7" w14:textId="57FD94C3" w:rsidR="001F034F" w:rsidRDefault="001F034F" w:rsidP="009B186C">
      <w:pPr>
        <w:jc w:val="center"/>
      </w:pPr>
      <w:r>
        <w:rPr>
          <w:noProof/>
        </w:rPr>
        <w:drawing>
          <wp:inline distT="0" distB="0" distL="0" distR="0" wp14:anchorId="66451D74" wp14:editId="77BF6036">
            <wp:extent cx="2009670" cy="2143125"/>
            <wp:effectExtent l="0" t="0" r="0" b="0"/>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3446" cy="2147152"/>
                    </a:xfrm>
                    <a:prstGeom prst="rect">
                      <a:avLst/>
                    </a:prstGeom>
                  </pic:spPr>
                </pic:pic>
              </a:graphicData>
            </a:graphic>
          </wp:inline>
        </w:drawing>
      </w:r>
    </w:p>
    <w:p w14:paraId="63C9D43B" w14:textId="77777777" w:rsidR="009B186C" w:rsidRDefault="009B186C" w:rsidP="009B186C">
      <w:pPr>
        <w:jc w:val="center"/>
      </w:pPr>
      <w:r>
        <w:t>Imprimante Pic Prix et cartes de fidélité, intégration au programme :</w:t>
      </w:r>
    </w:p>
    <w:p w14:paraId="464EB7E3" w14:textId="737813C7" w:rsidR="009B186C" w:rsidRDefault="009B186C" w:rsidP="009B186C">
      <w:pPr>
        <w:jc w:val="center"/>
      </w:pPr>
      <w:r>
        <w:rPr>
          <w:noProof/>
          <w14:ligatures w14:val="standardContextual"/>
        </w:rPr>
        <w:drawing>
          <wp:inline distT="0" distB="0" distL="0" distR="0" wp14:anchorId="609BB3CD" wp14:editId="70B7D89B">
            <wp:extent cx="4844262" cy="2257425"/>
            <wp:effectExtent l="0" t="0" r="0" b="0"/>
            <wp:docPr id="1505734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34419" name=""/>
                    <pic:cNvPicPr/>
                  </pic:nvPicPr>
                  <pic:blipFill>
                    <a:blip r:embed="rId55"/>
                    <a:stretch>
                      <a:fillRect/>
                    </a:stretch>
                  </pic:blipFill>
                  <pic:spPr>
                    <a:xfrm>
                      <a:off x="0" y="0"/>
                      <a:ext cx="4876574" cy="2272482"/>
                    </a:xfrm>
                    <a:prstGeom prst="rect">
                      <a:avLst/>
                    </a:prstGeom>
                  </pic:spPr>
                </pic:pic>
              </a:graphicData>
            </a:graphic>
          </wp:inline>
        </w:drawing>
      </w:r>
    </w:p>
    <w:p w14:paraId="41E9D020" w14:textId="74D728AD" w:rsidR="001F034F" w:rsidRDefault="001F034F" w:rsidP="009B186C">
      <w:pPr>
        <w:jc w:val="center"/>
      </w:pPr>
      <w:r>
        <w:t xml:space="preserve">Driver </w:t>
      </w:r>
      <w:proofErr w:type="spellStart"/>
      <w:r>
        <w:t>pré-installé</w:t>
      </w:r>
      <w:proofErr w:type="spellEnd"/>
      <w:r>
        <w:t xml:space="preserve"> sur les balances, </w:t>
      </w:r>
      <w:r w:rsidR="009B186C">
        <w:t xml:space="preserve">aucune installation supplémentaire nécessaire, </w:t>
      </w:r>
      <w:proofErr w:type="spellStart"/>
      <w:r w:rsidR="009B186C">
        <w:t>plug&amp;play</w:t>
      </w:r>
      <w:proofErr w:type="spellEnd"/>
    </w:p>
    <w:p w14:paraId="0C051D46" w14:textId="77777777" w:rsidR="001F034F" w:rsidRDefault="001F034F" w:rsidP="001F034F">
      <w:pPr>
        <w:jc w:val="center"/>
        <w:rPr>
          <w:noProof/>
        </w:rPr>
      </w:pPr>
    </w:p>
    <w:p w14:paraId="3E753F59" w14:textId="39F52123" w:rsidR="001F034F" w:rsidRDefault="001F034F" w:rsidP="001F034F">
      <w:pPr>
        <w:jc w:val="center"/>
      </w:pPr>
      <w:r>
        <w:rPr>
          <w:noProof/>
        </w:rPr>
        <w:drawing>
          <wp:inline distT="0" distB="0" distL="0" distR="0" wp14:anchorId="2225EC86" wp14:editId="02A63EDF">
            <wp:extent cx="4533900" cy="315106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50002" cy="3162251"/>
                    </a:xfrm>
                    <a:prstGeom prst="rect">
                      <a:avLst/>
                    </a:prstGeom>
                  </pic:spPr>
                </pic:pic>
              </a:graphicData>
            </a:graphic>
          </wp:inline>
        </w:drawing>
      </w:r>
    </w:p>
    <w:p w14:paraId="5987760C" w14:textId="10333068" w:rsidR="00DE78E2" w:rsidRDefault="00DE78E2" w:rsidP="00DE78E2">
      <w:pPr>
        <w:pStyle w:val="Titre2"/>
      </w:pPr>
      <w:bookmarkStart w:id="15" w:name="_Toc151044942"/>
      <w:r>
        <w:lastRenderedPageBreak/>
        <w:t>Interfaçages Data-collectes et relecture QR</w:t>
      </w:r>
      <w:bookmarkEnd w:id="15"/>
    </w:p>
    <w:p w14:paraId="7CD3681D" w14:textId="77777777" w:rsidR="00DE78E2" w:rsidRDefault="00DE78E2" w:rsidP="00DE78E2"/>
    <w:p w14:paraId="6DF485AF" w14:textId="76F6FF02" w:rsidR="00A7731F" w:rsidRDefault="00A7731F" w:rsidP="00DE78E2">
      <w:r>
        <w:t>Principe de data collecte :</w:t>
      </w:r>
    </w:p>
    <w:p w14:paraId="330E1007" w14:textId="248AD483" w:rsidR="00DE78E2" w:rsidRDefault="00A7731F" w:rsidP="00DE78E2">
      <w:r>
        <w:rPr>
          <w:noProof/>
          <w14:ligatures w14:val="standardContextual"/>
        </w:rPr>
        <w:drawing>
          <wp:inline distT="0" distB="0" distL="0" distR="0" wp14:anchorId="7D0771DD" wp14:editId="4D782392">
            <wp:extent cx="5760720" cy="2876550"/>
            <wp:effectExtent l="0" t="0" r="0" b="0"/>
            <wp:docPr id="912208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08343" name=""/>
                    <pic:cNvPicPr/>
                  </pic:nvPicPr>
                  <pic:blipFill>
                    <a:blip r:embed="rId57"/>
                    <a:stretch>
                      <a:fillRect/>
                    </a:stretch>
                  </pic:blipFill>
                  <pic:spPr>
                    <a:xfrm>
                      <a:off x="0" y="0"/>
                      <a:ext cx="5760720" cy="2876550"/>
                    </a:xfrm>
                    <a:prstGeom prst="rect">
                      <a:avLst/>
                    </a:prstGeom>
                  </pic:spPr>
                </pic:pic>
              </a:graphicData>
            </a:graphic>
          </wp:inline>
        </w:drawing>
      </w:r>
    </w:p>
    <w:p w14:paraId="6A08A005" w14:textId="77777777" w:rsidR="00A7731F" w:rsidRDefault="00A7731F" w:rsidP="00DE78E2"/>
    <w:p w14:paraId="737B6AA6" w14:textId="22F3E628" w:rsidR="00A7731F" w:rsidRDefault="00A7731F" w:rsidP="00DE78E2">
      <w:r>
        <w:t>Principe de relecture du QR CODE</w:t>
      </w:r>
    </w:p>
    <w:p w14:paraId="42AEFE19" w14:textId="77777777" w:rsidR="00A7731F" w:rsidRDefault="00A7731F" w:rsidP="00DE78E2"/>
    <w:p w14:paraId="7482231D" w14:textId="761B63AB" w:rsidR="00A7731F" w:rsidRPr="00DE78E2" w:rsidRDefault="00A7731F" w:rsidP="00DE78E2">
      <w:r>
        <w:rPr>
          <w:noProof/>
          <w14:ligatures w14:val="standardContextual"/>
        </w:rPr>
        <w:drawing>
          <wp:inline distT="0" distB="0" distL="0" distR="0" wp14:anchorId="13CB8FE9" wp14:editId="25D4DF96">
            <wp:extent cx="5760720" cy="3014980"/>
            <wp:effectExtent l="0" t="0" r="0" b="0"/>
            <wp:docPr id="373823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23997" name=""/>
                    <pic:cNvPicPr/>
                  </pic:nvPicPr>
                  <pic:blipFill>
                    <a:blip r:embed="rId58"/>
                    <a:stretch>
                      <a:fillRect/>
                    </a:stretch>
                  </pic:blipFill>
                  <pic:spPr>
                    <a:xfrm>
                      <a:off x="0" y="0"/>
                      <a:ext cx="5760720" cy="3014980"/>
                    </a:xfrm>
                    <a:prstGeom prst="rect">
                      <a:avLst/>
                    </a:prstGeom>
                  </pic:spPr>
                </pic:pic>
              </a:graphicData>
            </a:graphic>
          </wp:inline>
        </w:drawing>
      </w:r>
    </w:p>
    <w:p w14:paraId="561FDB37" w14:textId="4643ED6D" w:rsidR="00DE78E2" w:rsidRDefault="00A7731F" w:rsidP="00DE78E2">
      <w:r>
        <w:t>Nous consulter pour connaitre la liste à jour des partenaires validés dans ces différents modes de connexion</w:t>
      </w:r>
    </w:p>
    <w:p w14:paraId="4D98F7F1" w14:textId="77777777" w:rsidR="00A7731F" w:rsidRPr="00DE78E2" w:rsidRDefault="00A7731F" w:rsidP="00DE78E2"/>
    <w:p w14:paraId="7DF869A0" w14:textId="77777777" w:rsidR="00862054" w:rsidRPr="00CC1C71" w:rsidRDefault="00862054" w:rsidP="00CC1C71">
      <w:pPr>
        <w:pStyle w:val="Titre1"/>
        <w:rPr>
          <w:rFonts w:asciiTheme="majorHAnsi" w:hAnsiTheme="majorHAnsi" w:cstheme="majorHAnsi"/>
          <w:b w:val="0"/>
          <w:bCs w:val="0"/>
        </w:rPr>
      </w:pPr>
      <w:bookmarkStart w:id="16" w:name="_Toc112316222"/>
      <w:bookmarkStart w:id="17" w:name="_Toc151044943"/>
      <w:r w:rsidRPr="00CC1C71">
        <w:rPr>
          <w:rFonts w:asciiTheme="majorHAnsi" w:hAnsiTheme="majorHAnsi" w:cstheme="majorHAnsi"/>
          <w:b w:val="0"/>
          <w:bCs w:val="0"/>
        </w:rPr>
        <w:lastRenderedPageBreak/>
        <w:t>Mise en service et Maintenance</w:t>
      </w:r>
      <w:bookmarkEnd w:id="16"/>
      <w:bookmarkEnd w:id="17"/>
    </w:p>
    <w:p w14:paraId="17EED9F4" w14:textId="77777777" w:rsidR="00862054" w:rsidRPr="00A67873" w:rsidRDefault="00862054" w:rsidP="00A67873">
      <w:pPr>
        <w:pStyle w:val="Titre2"/>
      </w:pPr>
      <w:bookmarkStart w:id="18" w:name="_Toc112316223"/>
      <w:bookmarkStart w:id="19" w:name="_Toc151044944"/>
      <w:r w:rsidRPr="00A67873">
        <w:t>Mise en service</w:t>
      </w:r>
      <w:bookmarkEnd w:id="18"/>
      <w:bookmarkEnd w:id="19"/>
    </w:p>
    <w:p w14:paraId="412C2BEC" w14:textId="77777777" w:rsidR="00862054" w:rsidRDefault="00862054" w:rsidP="00862054"/>
    <w:p w14:paraId="569DE51C" w14:textId="77777777" w:rsidR="00862054" w:rsidRDefault="00862054" w:rsidP="00862054">
      <w:pPr>
        <w:pStyle w:val="Titre3"/>
      </w:pPr>
      <w:r>
        <w:tab/>
      </w:r>
      <w:r>
        <w:tab/>
      </w:r>
      <w:r>
        <w:tab/>
      </w:r>
      <w:bookmarkStart w:id="20" w:name="_Toc112316224"/>
      <w:bookmarkStart w:id="21" w:name="_Toc151044945"/>
      <w:r>
        <w:t>Apparences</w:t>
      </w:r>
      <w:bookmarkEnd w:id="20"/>
      <w:bookmarkEnd w:id="21"/>
    </w:p>
    <w:p w14:paraId="026B3DFD" w14:textId="77777777" w:rsidR="00862054" w:rsidRDefault="00862054" w:rsidP="00862054">
      <w:r>
        <w:tab/>
      </w:r>
      <w:r>
        <w:tab/>
      </w:r>
      <w:r>
        <w:tab/>
      </w:r>
      <w:r>
        <w:tab/>
        <w:t>Distinction Apparence / Gestion mode de vente</w:t>
      </w:r>
    </w:p>
    <w:p w14:paraId="6735CC14" w14:textId="77777777" w:rsidR="00862054" w:rsidRDefault="00862054" w:rsidP="00862054">
      <w:pPr>
        <w:jc w:val="center"/>
      </w:pPr>
      <w:r>
        <w:rPr>
          <w:noProof/>
        </w:rPr>
        <w:drawing>
          <wp:inline distT="0" distB="0" distL="0" distR="0" wp14:anchorId="725DFFC9" wp14:editId="1B2AC958">
            <wp:extent cx="3857625" cy="1905000"/>
            <wp:effectExtent l="0" t="0" r="9525"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57625" cy="1905000"/>
                    </a:xfrm>
                    <a:prstGeom prst="rect">
                      <a:avLst/>
                    </a:prstGeom>
                  </pic:spPr>
                </pic:pic>
              </a:graphicData>
            </a:graphic>
          </wp:inline>
        </w:drawing>
      </w:r>
    </w:p>
    <w:p w14:paraId="15E30BD0" w14:textId="77777777" w:rsidR="00862054" w:rsidRDefault="00862054" w:rsidP="00862054">
      <w:r>
        <w:tab/>
      </w:r>
      <w:r>
        <w:tab/>
      </w:r>
      <w:r>
        <w:tab/>
      </w:r>
      <w:r>
        <w:tab/>
        <w:t>Menu type, icones de statut ON/OFF</w:t>
      </w:r>
    </w:p>
    <w:p w14:paraId="4248EE4C" w14:textId="77777777" w:rsidR="00862054" w:rsidRDefault="00862054" w:rsidP="00862054">
      <w:pPr>
        <w:jc w:val="center"/>
      </w:pPr>
      <w:r>
        <w:rPr>
          <w:noProof/>
        </w:rPr>
        <w:drawing>
          <wp:inline distT="0" distB="0" distL="0" distR="0" wp14:anchorId="537AEA3E" wp14:editId="2D792BFC">
            <wp:extent cx="4762500" cy="3067050"/>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2500" cy="3067050"/>
                    </a:xfrm>
                    <a:prstGeom prst="rect">
                      <a:avLst/>
                    </a:prstGeom>
                  </pic:spPr>
                </pic:pic>
              </a:graphicData>
            </a:graphic>
          </wp:inline>
        </w:drawing>
      </w:r>
    </w:p>
    <w:p w14:paraId="02EABB3F" w14:textId="77777777" w:rsidR="00862054" w:rsidRDefault="00862054" w:rsidP="00862054">
      <w:pPr>
        <w:jc w:val="center"/>
      </w:pPr>
    </w:p>
    <w:p w14:paraId="021E0701" w14:textId="77777777" w:rsidR="00862054" w:rsidRDefault="00862054" w:rsidP="00862054">
      <w:pPr>
        <w:jc w:val="center"/>
      </w:pPr>
    </w:p>
    <w:p w14:paraId="54FF5DCC" w14:textId="77777777" w:rsidR="00862054" w:rsidRDefault="00862054" w:rsidP="00862054">
      <w:pPr>
        <w:jc w:val="center"/>
      </w:pPr>
    </w:p>
    <w:p w14:paraId="63BE40EE" w14:textId="77777777" w:rsidR="00862054" w:rsidRDefault="00862054" w:rsidP="00862054">
      <w:pPr>
        <w:jc w:val="center"/>
      </w:pPr>
    </w:p>
    <w:p w14:paraId="14CDDD41" w14:textId="77777777" w:rsidR="00862054" w:rsidRDefault="00862054" w:rsidP="00862054">
      <w:pPr>
        <w:jc w:val="center"/>
      </w:pPr>
    </w:p>
    <w:p w14:paraId="38ADC494" w14:textId="77777777" w:rsidR="00862054" w:rsidRDefault="00862054" w:rsidP="00862054">
      <w:pPr>
        <w:jc w:val="center"/>
      </w:pPr>
    </w:p>
    <w:p w14:paraId="31498CA0" w14:textId="084A2475" w:rsidR="00862054" w:rsidRDefault="00862054" w:rsidP="00F117E7">
      <w:pPr>
        <w:pStyle w:val="Titre2"/>
      </w:pPr>
      <w:bookmarkStart w:id="22" w:name="_Toc112316225"/>
      <w:bookmarkStart w:id="23" w:name="_Toc151044946"/>
      <w:r>
        <w:lastRenderedPageBreak/>
        <w:t>Réseau et interconnexions</w:t>
      </w:r>
      <w:bookmarkEnd w:id="22"/>
      <w:bookmarkEnd w:id="23"/>
    </w:p>
    <w:p w14:paraId="3383E93D" w14:textId="61A18A62" w:rsidR="00F117E7" w:rsidRDefault="007A3544" w:rsidP="007A3544">
      <w:pPr>
        <w:jc w:val="center"/>
        <w:rPr>
          <w:b/>
          <w:bCs/>
        </w:rPr>
      </w:pPr>
      <w:r>
        <w:rPr>
          <w:noProof/>
          <w14:ligatures w14:val="standardContextual"/>
        </w:rPr>
        <w:drawing>
          <wp:inline distT="0" distB="0" distL="0" distR="0" wp14:anchorId="0D46C824" wp14:editId="6F78CE30">
            <wp:extent cx="1762125" cy="1685925"/>
            <wp:effectExtent l="0" t="0" r="9525" b="9525"/>
            <wp:docPr id="2061297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97234" name=""/>
                    <pic:cNvPicPr/>
                  </pic:nvPicPr>
                  <pic:blipFill>
                    <a:blip r:embed="rId14"/>
                    <a:stretch>
                      <a:fillRect/>
                    </a:stretch>
                  </pic:blipFill>
                  <pic:spPr>
                    <a:xfrm>
                      <a:off x="0" y="0"/>
                      <a:ext cx="1762125" cy="1685925"/>
                    </a:xfrm>
                    <a:prstGeom prst="rect">
                      <a:avLst/>
                    </a:prstGeom>
                  </pic:spPr>
                </pic:pic>
              </a:graphicData>
            </a:graphic>
          </wp:inline>
        </w:drawing>
      </w:r>
    </w:p>
    <w:p w14:paraId="6A50F2E5" w14:textId="029544FA" w:rsidR="00862054" w:rsidRDefault="00862054" w:rsidP="00862054">
      <w:r w:rsidRPr="00D720E3">
        <w:rPr>
          <w:b/>
          <w:bCs/>
          <w:u w:val="single"/>
        </w:rPr>
        <w:t>ATTENTION :</w:t>
      </w:r>
      <w:r>
        <w:t xml:space="preserve"> les paramètres réseaux ne pourront être mémorisés que si la balance est </w:t>
      </w:r>
      <w:r w:rsidRPr="00C57287">
        <w:rPr>
          <w:b/>
          <w:u w:val="single"/>
        </w:rPr>
        <w:t>physiquement</w:t>
      </w:r>
      <w:r>
        <w:t xml:space="preserve"> connectée au réseau/switch/autre balance. Il est donc impératif de connecter le câble AVANT de modifier/programmer ces valeurs.</w:t>
      </w:r>
    </w:p>
    <w:p w14:paraId="3E83237E" w14:textId="77777777" w:rsidR="00862054" w:rsidRPr="00AD5703" w:rsidRDefault="00862054" w:rsidP="00862054">
      <w:pPr>
        <w:jc w:val="center"/>
      </w:pPr>
      <w:r w:rsidRPr="00AD5703">
        <w:rPr>
          <w:noProof/>
        </w:rPr>
        <w:drawing>
          <wp:inline distT="0" distB="0" distL="0" distR="0" wp14:anchorId="1C9925C3" wp14:editId="3A4A5AB2">
            <wp:extent cx="4381500" cy="2609850"/>
            <wp:effectExtent l="0" t="0" r="0" b="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1500" cy="2609850"/>
                    </a:xfrm>
                    <a:prstGeom prst="rect">
                      <a:avLst/>
                    </a:prstGeom>
                    <a:noFill/>
                    <a:ln>
                      <a:noFill/>
                    </a:ln>
                  </pic:spPr>
                </pic:pic>
              </a:graphicData>
            </a:graphic>
          </wp:inline>
        </w:drawing>
      </w:r>
    </w:p>
    <w:p w14:paraId="47F56C9E" w14:textId="77777777" w:rsidR="00862054" w:rsidRPr="00AD5703" w:rsidRDefault="00862054" w:rsidP="00862054">
      <w:pPr>
        <w:jc w:val="center"/>
      </w:pPr>
      <w:r w:rsidRPr="00AD5703">
        <w:t xml:space="preserve">Si pas de </w:t>
      </w:r>
      <w:proofErr w:type="spellStart"/>
      <w:r w:rsidRPr="00AD5703">
        <w:t>gateway</w:t>
      </w:r>
      <w:proofErr w:type="spellEnd"/>
      <w:r w:rsidRPr="00AD5703">
        <w:t>, ni de DNS, renseigner avec :</w:t>
      </w:r>
    </w:p>
    <w:p w14:paraId="2D54CD0E" w14:textId="77777777" w:rsidR="00862054" w:rsidRPr="00AD5703" w:rsidRDefault="00862054" w:rsidP="00862054">
      <w:pPr>
        <w:jc w:val="center"/>
      </w:pPr>
      <w:r w:rsidRPr="00AD5703">
        <w:t xml:space="preserve">Gateway : </w:t>
      </w:r>
      <w:r w:rsidRPr="00FD0865">
        <w:rPr>
          <w:b/>
        </w:rPr>
        <w:t>192.168.1.1</w:t>
      </w:r>
      <w:r w:rsidRPr="00AD5703">
        <w:t xml:space="preserve"> (adresse privée par défaut des routeurs)</w:t>
      </w:r>
    </w:p>
    <w:p w14:paraId="294B5BE4" w14:textId="77777777" w:rsidR="00862054" w:rsidRDefault="00862054" w:rsidP="00862054">
      <w:pPr>
        <w:jc w:val="center"/>
      </w:pPr>
      <w:r w:rsidRPr="00AD5703">
        <w:t xml:space="preserve">DNS : </w:t>
      </w:r>
      <w:r w:rsidRPr="003C1F0A">
        <w:rPr>
          <w:b/>
        </w:rPr>
        <w:t>8.8.8.8</w:t>
      </w:r>
      <w:r w:rsidRPr="00AD5703">
        <w:t xml:space="preserve"> ou 8.8.4.4 (DNS google)</w:t>
      </w:r>
    </w:p>
    <w:p w14:paraId="4B111072" w14:textId="77777777" w:rsidR="00862054" w:rsidRPr="003C1F0A" w:rsidRDefault="00862054" w:rsidP="00862054">
      <w:pPr>
        <w:jc w:val="center"/>
      </w:pPr>
      <w:r w:rsidRPr="003C1F0A">
        <w:rPr>
          <w:b/>
        </w:rPr>
        <w:t>DHCP</w:t>
      </w:r>
      <w:r>
        <w:rPr>
          <w:b/>
        </w:rPr>
        <w:t xml:space="preserve"> (Dynamic Host Configuration Protocol)</w:t>
      </w:r>
      <w:r w:rsidRPr="003C1F0A">
        <w:rPr>
          <w:b/>
        </w:rPr>
        <w:t> :</w:t>
      </w:r>
      <w:r>
        <w:rPr>
          <w:b/>
        </w:rPr>
        <w:t xml:space="preserve"> </w:t>
      </w:r>
      <w:r>
        <w:t>Service permettant d’attribuer automatiquement des adresses IP sur un réseau</w:t>
      </w:r>
    </w:p>
    <w:p w14:paraId="68B0BE5A" w14:textId="77777777" w:rsidR="00862054" w:rsidRDefault="00862054" w:rsidP="00862054">
      <w:r w:rsidRPr="00AD5703">
        <w:rPr>
          <w:b/>
        </w:rPr>
        <w:t>GATEWAY</w:t>
      </w:r>
      <w:r>
        <w:t> : adresse IP de la passerelle permettant une connexion externe, un routeur par exemple</w:t>
      </w:r>
    </w:p>
    <w:p w14:paraId="5F8373D6" w14:textId="77777777" w:rsidR="00862054" w:rsidRDefault="00862054" w:rsidP="00862054">
      <w:r w:rsidRPr="00AD5703">
        <w:rPr>
          <w:b/>
        </w:rPr>
        <w:t>DNS</w:t>
      </w:r>
      <w:r>
        <w:rPr>
          <w:b/>
        </w:rPr>
        <w:t xml:space="preserve"> (Domain Name System)</w:t>
      </w:r>
      <w:r>
        <w:t xml:space="preserve"> : Service permettant de lier les noms de domaine (Google.fr) et l’adresse IP correspondante </w:t>
      </w:r>
    </w:p>
    <w:p w14:paraId="50FFBD38" w14:textId="77777777" w:rsidR="00862054" w:rsidRDefault="00862054" w:rsidP="00862054">
      <w:pPr>
        <w:jc w:val="center"/>
      </w:pPr>
      <w:r>
        <w:t xml:space="preserve">Le DNS n’est nécessaire que pour les connexions internet, pour utiliser </w:t>
      </w:r>
      <w:proofErr w:type="spellStart"/>
      <w:r>
        <w:t>teamviewer</w:t>
      </w:r>
      <w:proofErr w:type="spellEnd"/>
      <w:r>
        <w:t xml:space="preserve"> par exemple.</w:t>
      </w:r>
    </w:p>
    <w:p w14:paraId="7E0AFD6F" w14:textId="77777777" w:rsidR="00862054" w:rsidRDefault="00862054" w:rsidP="00862054">
      <w:pPr>
        <w:jc w:val="center"/>
      </w:pPr>
      <w:r>
        <w:t xml:space="preserve">L’adresse IP choisie manuellement devra être du même domaine que celle du </w:t>
      </w:r>
      <w:proofErr w:type="spellStart"/>
      <w:r>
        <w:t>gateway</w:t>
      </w:r>
      <w:proofErr w:type="spellEnd"/>
      <w:r>
        <w:t>.</w:t>
      </w:r>
      <w:r>
        <w:br/>
        <w:t xml:space="preserve">Donc si vous connectez un réseau sans DHCP et que le </w:t>
      </w:r>
      <w:proofErr w:type="spellStart"/>
      <w:r>
        <w:t>gateway</w:t>
      </w:r>
      <w:proofErr w:type="spellEnd"/>
      <w:r>
        <w:t xml:space="preserve"> manuel est 192.168.1.1, la balance devra avoir une adresse IP de 192.168.1.x (x valant entre 2 et 254)</w:t>
      </w:r>
    </w:p>
    <w:p w14:paraId="06A98157" w14:textId="77777777" w:rsidR="00862054" w:rsidRDefault="00862054" w:rsidP="00862054">
      <w:pPr>
        <w:jc w:val="center"/>
      </w:pPr>
      <w:r>
        <w:t>Deux balances ne pourront jamais avoir la même adresse IP</w:t>
      </w:r>
    </w:p>
    <w:p w14:paraId="2FD39D61" w14:textId="77777777" w:rsidR="00862054" w:rsidRDefault="00862054" w:rsidP="00862054">
      <w:pPr>
        <w:jc w:val="center"/>
        <w:rPr>
          <w:b/>
        </w:rPr>
      </w:pPr>
      <w:r>
        <w:rPr>
          <w:b/>
        </w:rPr>
        <w:t>Une fois les paramètres Ethernet définis sur toutes les balances (adresse IP etc.)</w:t>
      </w:r>
    </w:p>
    <w:p w14:paraId="221C6EEF" w14:textId="77777777" w:rsidR="00862054" w:rsidRPr="00105E2C" w:rsidRDefault="00862054" w:rsidP="00862054">
      <w:pPr>
        <w:rPr>
          <w:b/>
          <w:i/>
        </w:rPr>
      </w:pPr>
      <w:r w:rsidRPr="00105E2C">
        <w:rPr>
          <w:b/>
          <w:i/>
        </w:rPr>
        <w:lastRenderedPageBreak/>
        <w:t>Sur chacune des balances</w:t>
      </w:r>
    </w:p>
    <w:p w14:paraId="37D89114" w14:textId="77777777" w:rsidR="00862054" w:rsidRDefault="00862054" w:rsidP="00862054">
      <w:r>
        <w:t>Définir le numéro de balance et son rayon</w:t>
      </w:r>
    </w:p>
    <w:p w14:paraId="0A428655" w14:textId="77777777" w:rsidR="00862054" w:rsidRDefault="00862054" w:rsidP="00862054">
      <w:r w:rsidRPr="00AA341A">
        <w:rPr>
          <w:noProof/>
          <w:lang w:eastAsia="fr-FR"/>
        </w:rPr>
        <w:drawing>
          <wp:inline distT="0" distB="0" distL="0" distR="0" wp14:anchorId="518622A0" wp14:editId="21EB244D">
            <wp:extent cx="5734050" cy="1247775"/>
            <wp:effectExtent l="0" t="0" r="0" b="9525"/>
            <wp:docPr id="109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1247775"/>
                    </a:xfrm>
                    <a:prstGeom prst="rect">
                      <a:avLst/>
                    </a:prstGeom>
                    <a:noFill/>
                    <a:ln>
                      <a:noFill/>
                    </a:ln>
                  </pic:spPr>
                </pic:pic>
              </a:graphicData>
            </a:graphic>
          </wp:inline>
        </w:drawing>
      </w:r>
    </w:p>
    <w:p w14:paraId="35282B18" w14:textId="77777777" w:rsidR="00862054" w:rsidRPr="00105E2C" w:rsidRDefault="00862054" w:rsidP="00862054">
      <w:pPr>
        <w:rPr>
          <w:b/>
          <w:i/>
        </w:rPr>
      </w:pPr>
      <w:r w:rsidRPr="00105E2C">
        <w:rPr>
          <w:b/>
          <w:i/>
        </w:rPr>
        <w:t>Sur la balance Serveur (balance ayant le plus petit numéro) :</w:t>
      </w:r>
    </w:p>
    <w:p w14:paraId="610A04BE" w14:textId="77777777" w:rsidR="00862054" w:rsidRDefault="00862054" w:rsidP="00862054">
      <w:r>
        <w:t>PARAMETRES -&gt; COMMUNICATION -&gt; RESEAU -&gt; CREER/RENOMMER SERVEUR</w:t>
      </w:r>
    </w:p>
    <w:p w14:paraId="5864E2BC" w14:textId="77777777" w:rsidR="00862054" w:rsidRDefault="00862054" w:rsidP="00862054">
      <w:r>
        <w:t>Donner un nom de réseau et valider</w:t>
      </w:r>
    </w:p>
    <w:p w14:paraId="315B2DD9" w14:textId="77777777" w:rsidR="00862054" w:rsidRDefault="00862054" w:rsidP="00862054">
      <w:pPr>
        <w:jc w:val="center"/>
      </w:pPr>
      <w:r w:rsidRPr="00AA341A">
        <w:rPr>
          <w:noProof/>
          <w:lang w:eastAsia="fr-FR"/>
        </w:rPr>
        <w:drawing>
          <wp:inline distT="0" distB="0" distL="0" distR="0" wp14:anchorId="54DC5F16" wp14:editId="2538A2EA">
            <wp:extent cx="3648075" cy="1838325"/>
            <wp:effectExtent l="0" t="0" r="9525" b="9525"/>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8075" cy="1838325"/>
                    </a:xfrm>
                    <a:prstGeom prst="rect">
                      <a:avLst/>
                    </a:prstGeom>
                    <a:noFill/>
                    <a:ln>
                      <a:noFill/>
                    </a:ln>
                  </pic:spPr>
                </pic:pic>
              </a:graphicData>
            </a:graphic>
          </wp:inline>
        </w:drawing>
      </w:r>
    </w:p>
    <w:p w14:paraId="11FAB8B9" w14:textId="77777777" w:rsidR="00862054" w:rsidRPr="00105E2C" w:rsidRDefault="00862054" w:rsidP="00862054">
      <w:pPr>
        <w:rPr>
          <w:b/>
          <w:i/>
        </w:rPr>
      </w:pPr>
      <w:r w:rsidRPr="00105E2C">
        <w:rPr>
          <w:b/>
          <w:i/>
        </w:rPr>
        <w:t>Sur la/les balance(s) cliente(s) du réseau :</w:t>
      </w:r>
    </w:p>
    <w:p w14:paraId="5A8D5158" w14:textId="77777777" w:rsidR="00862054" w:rsidRDefault="00862054" w:rsidP="00862054">
      <w:r>
        <w:t>PARAMETRES -&gt; COMMUNICATION -&gt; RESEAU -&gt; REJOINDRE LE RESEAU</w:t>
      </w:r>
    </w:p>
    <w:p w14:paraId="7A768963" w14:textId="77777777" w:rsidR="00862054" w:rsidRDefault="00862054" w:rsidP="00862054">
      <w:r>
        <w:t>Choisir le nom de réseau créé précédemment et valider</w:t>
      </w:r>
    </w:p>
    <w:p w14:paraId="308194CD" w14:textId="77777777" w:rsidR="00862054" w:rsidRDefault="00862054" w:rsidP="00862054">
      <w:pPr>
        <w:jc w:val="center"/>
      </w:pPr>
      <w:r w:rsidRPr="00AA341A">
        <w:rPr>
          <w:noProof/>
          <w:lang w:eastAsia="fr-FR"/>
        </w:rPr>
        <w:drawing>
          <wp:inline distT="0" distB="0" distL="0" distR="0" wp14:anchorId="08CEAF45" wp14:editId="7C26AFBF">
            <wp:extent cx="4448175" cy="1238250"/>
            <wp:effectExtent l="0" t="0" r="9525" b="0"/>
            <wp:docPr id="1096" name="Imag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8175" cy="1238250"/>
                    </a:xfrm>
                    <a:prstGeom prst="rect">
                      <a:avLst/>
                    </a:prstGeom>
                    <a:noFill/>
                    <a:ln>
                      <a:noFill/>
                    </a:ln>
                  </pic:spPr>
                </pic:pic>
              </a:graphicData>
            </a:graphic>
          </wp:inline>
        </w:drawing>
      </w:r>
    </w:p>
    <w:p w14:paraId="76363D6F" w14:textId="77777777" w:rsidR="00862054" w:rsidRDefault="00862054" w:rsidP="00862054">
      <w:r>
        <w:t>Le processus de réplication se met en marche pour dupliquer les données de la balance serveur sur la balance cliente du réseau</w:t>
      </w:r>
    </w:p>
    <w:p w14:paraId="19DFB7AC" w14:textId="77777777" w:rsidR="00862054" w:rsidRDefault="00862054" w:rsidP="00862054">
      <w:r w:rsidRPr="00105E2C">
        <w:rPr>
          <w:b/>
        </w:rPr>
        <w:t>ATTENTION :</w:t>
      </w:r>
      <w:r>
        <w:t xml:space="preserve"> la balance serveur (ayant le plus petit numéro) est toujours la référence</w:t>
      </w:r>
    </w:p>
    <w:p w14:paraId="36960E23" w14:textId="77777777" w:rsidR="00862054" w:rsidRDefault="00862054" w:rsidP="00862054"/>
    <w:p w14:paraId="5F4B4A01" w14:textId="77777777" w:rsidR="00F72E24" w:rsidRDefault="00F72E24" w:rsidP="00862054"/>
    <w:p w14:paraId="3BEF487C" w14:textId="77777777" w:rsidR="009204DD" w:rsidRDefault="009204DD" w:rsidP="009204DD">
      <w:pPr>
        <w:keepNext/>
        <w:keepLines/>
        <w:spacing w:before="40" w:after="0"/>
        <w:outlineLvl w:val="2"/>
        <w:rPr>
          <w:rFonts w:asciiTheme="majorHAnsi" w:eastAsiaTheme="majorEastAsia" w:hAnsiTheme="majorHAnsi" w:cstheme="majorBidi"/>
          <w:color w:val="1F3763" w:themeColor="accent1" w:themeShade="7F"/>
          <w:sz w:val="24"/>
          <w:szCs w:val="24"/>
        </w:rPr>
      </w:pPr>
      <w:bookmarkStart w:id="24" w:name="_Toc112316234"/>
      <w:bookmarkStart w:id="25" w:name="_Toc151044947"/>
      <w:r w:rsidRPr="009204DD">
        <w:rPr>
          <w:rFonts w:asciiTheme="majorHAnsi" w:eastAsiaTheme="majorEastAsia" w:hAnsiTheme="majorHAnsi" w:cstheme="majorBidi"/>
          <w:color w:val="1F3763" w:themeColor="accent1" w:themeShade="7F"/>
          <w:sz w:val="24"/>
          <w:szCs w:val="24"/>
        </w:rPr>
        <w:lastRenderedPageBreak/>
        <w:t>Changement de prix rapide</w:t>
      </w:r>
      <w:bookmarkEnd w:id="24"/>
      <w:bookmarkEnd w:id="25"/>
    </w:p>
    <w:p w14:paraId="4EF33E67" w14:textId="77777777" w:rsidR="009204DD" w:rsidRPr="009204DD" w:rsidRDefault="009204DD" w:rsidP="009204DD">
      <w:pPr>
        <w:keepNext/>
        <w:keepLines/>
        <w:spacing w:before="40" w:after="0"/>
        <w:outlineLvl w:val="2"/>
        <w:rPr>
          <w:rFonts w:asciiTheme="majorHAnsi" w:eastAsiaTheme="majorEastAsia" w:hAnsiTheme="majorHAnsi" w:cstheme="majorBidi"/>
          <w:color w:val="1F3763" w:themeColor="accent1" w:themeShade="7F"/>
          <w:sz w:val="24"/>
          <w:szCs w:val="24"/>
        </w:rPr>
      </w:pPr>
    </w:p>
    <w:p w14:paraId="65BC80A1" w14:textId="0DC27F95" w:rsidR="009204DD" w:rsidRPr="009204DD" w:rsidRDefault="009204DD" w:rsidP="009204DD">
      <w:pPr>
        <w:jc w:val="center"/>
      </w:pPr>
      <w:r w:rsidRPr="009204DD">
        <w:t>Changement rapide directement depuis le mode utilisation, sans ouvrir la fiche article</w:t>
      </w:r>
    </w:p>
    <w:p w14:paraId="0B9F9A8D" w14:textId="77777777" w:rsidR="009204DD" w:rsidRPr="009204DD" w:rsidRDefault="009204DD" w:rsidP="009204DD">
      <w:pPr>
        <w:jc w:val="center"/>
      </w:pPr>
      <w:r w:rsidRPr="009204DD">
        <w:rPr>
          <w:noProof/>
        </w:rPr>
        <w:drawing>
          <wp:inline distT="0" distB="0" distL="0" distR="0" wp14:anchorId="7546F66D" wp14:editId="3E68B9F2">
            <wp:extent cx="3362500" cy="2562225"/>
            <wp:effectExtent l="0" t="0" r="9525"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6957" cy="2565621"/>
                    </a:xfrm>
                    <a:prstGeom prst="rect">
                      <a:avLst/>
                    </a:prstGeom>
                  </pic:spPr>
                </pic:pic>
              </a:graphicData>
            </a:graphic>
          </wp:inline>
        </w:drawing>
      </w:r>
    </w:p>
    <w:p w14:paraId="04F8C295" w14:textId="77777777" w:rsidR="009204DD" w:rsidRPr="009204DD" w:rsidRDefault="009204DD" w:rsidP="009204DD">
      <w:r w:rsidRPr="009204DD">
        <w:t>Une fois l’article appelé, cliquer sur la zone du prix unitaire puis saisir le nouveau prix</w:t>
      </w:r>
    </w:p>
    <w:p w14:paraId="564D79D0" w14:textId="77777777" w:rsidR="009204DD" w:rsidRPr="009204DD" w:rsidRDefault="009204DD" w:rsidP="009204DD">
      <w:r w:rsidRPr="009204DD">
        <w:t>Un deuxième click successif dans cette même zone permettra d’enregistrer définitivement le nouveau prix.</w:t>
      </w:r>
    </w:p>
    <w:p w14:paraId="35A92796" w14:textId="77777777" w:rsidR="00862054" w:rsidRDefault="00862054" w:rsidP="00862054"/>
    <w:p w14:paraId="51667889" w14:textId="4AE9FC96" w:rsidR="00862054" w:rsidRDefault="00862054" w:rsidP="00F117E7">
      <w:pPr>
        <w:pStyle w:val="Titre2"/>
      </w:pPr>
      <w:bookmarkStart w:id="26" w:name="_Toc112316226"/>
      <w:bookmarkStart w:id="27" w:name="_Toc151044948"/>
      <w:r>
        <w:t>LNE 2.24</w:t>
      </w:r>
      <w:bookmarkEnd w:id="26"/>
      <w:bookmarkEnd w:id="27"/>
    </w:p>
    <w:p w14:paraId="72A54216" w14:textId="77777777" w:rsidR="009204DD" w:rsidRPr="009204DD" w:rsidRDefault="009204DD" w:rsidP="009204DD"/>
    <w:p w14:paraId="632AF184" w14:textId="77777777" w:rsidR="00862054" w:rsidRDefault="00862054" w:rsidP="00862054">
      <w:r>
        <w:tab/>
      </w:r>
      <w:r>
        <w:tab/>
      </w:r>
      <w:r>
        <w:tab/>
      </w:r>
      <w:r>
        <w:tab/>
        <w:t>SIREN obligatoire, identification du détenteur</w:t>
      </w:r>
    </w:p>
    <w:p w14:paraId="01803551" w14:textId="77777777" w:rsidR="00862054" w:rsidRDefault="00862054" w:rsidP="00862054">
      <w:r>
        <w:rPr>
          <w:noProof/>
        </w:rPr>
        <w:drawing>
          <wp:inline distT="0" distB="0" distL="0" distR="0" wp14:anchorId="73312FBD" wp14:editId="41016184">
            <wp:extent cx="5760720" cy="905510"/>
            <wp:effectExtent l="0" t="0" r="0" b="889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905510"/>
                    </a:xfrm>
                    <a:prstGeom prst="rect">
                      <a:avLst/>
                    </a:prstGeom>
                  </pic:spPr>
                </pic:pic>
              </a:graphicData>
            </a:graphic>
          </wp:inline>
        </w:drawing>
      </w:r>
    </w:p>
    <w:p w14:paraId="1EB45EA2" w14:textId="77777777" w:rsidR="009204DD" w:rsidRDefault="009204DD" w:rsidP="00862054"/>
    <w:p w14:paraId="2E8A082B" w14:textId="1E68B19B" w:rsidR="00862054" w:rsidRDefault="00862054" w:rsidP="00862054">
      <w:r>
        <w:t>Voir Additif fiscal à la notice d’utilisation</w:t>
      </w:r>
      <w:r w:rsidR="00987A4C">
        <w:t>, si le SIREN n’est pas renseigné, la balance ne peut fonctionner (pas de poids, pas d’impressions de ticket)</w:t>
      </w:r>
    </w:p>
    <w:p w14:paraId="0A099DBE" w14:textId="1C873DDD" w:rsidR="00F117E7" w:rsidRDefault="00F117E7" w:rsidP="00862054">
      <w:r>
        <w:t>Le SIREN ne pourra ensuite plus être modifié si des totaux et/ou tickets sont mémorisés dans la balance.</w:t>
      </w:r>
    </w:p>
    <w:p w14:paraId="09EBF4FC" w14:textId="12FD5D1C" w:rsidR="003718BC" w:rsidRDefault="003718BC" w:rsidP="00987A4C">
      <w:pPr>
        <w:jc w:val="center"/>
      </w:pPr>
      <w:r>
        <w:rPr>
          <w:noProof/>
          <w14:ligatures w14:val="standardContextual"/>
        </w:rPr>
        <w:lastRenderedPageBreak/>
        <w:drawing>
          <wp:inline distT="0" distB="0" distL="0" distR="0" wp14:anchorId="0B1412CE" wp14:editId="1C221C8A">
            <wp:extent cx="1762125" cy="1685925"/>
            <wp:effectExtent l="0" t="0" r="9525" b="9525"/>
            <wp:docPr id="2101003741" name="Image 210100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97234" name=""/>
                    <pic:cNvPicPr/>
                  </pic:nvPicPr>
                  <pic:blipFill>
                    <a:blip r:embed="rId14"/>
                    <a:stretch>
                      <a:fillRect/>
                    </a:stretch>
                  </pic:blipFill>
                  <pic:spPr>
                    <a:xfrm>
                      <a:off x="0" y="0"/>
                      <a:ext cx="1762125" cy="1685925"/>
                    </a:xfrm>
                    <a:prstGeom prst="rect">
                      <a:avLst/>
                    </a:prstGeom>
                  </pic:spPr>
                </pic:pic>
              </a:graphicData>
            </a:graphic>
          </wp:inline>
        </w:drawing>
      </w:r>
    </w:p>
    <w:p w14:paraId="5C0B7CFC" w14:textId="530A8282" w:rsidR="00987A4C" w:rsidRDefault="00987A4C" w:rsidP="00987A4C">
      <w:pPr>
        <w:jc w:val="center"/>
      </w:pPr>
      <w:r>
        <w:t>Le programme fiscal intègre de nombreuses sécurités afin de protéger l’intégrité des données.</w:t>
      </w:r>
    </w:p>
    <w:p w14:paraId="4DA9D349" w14:textId="0E367833" w:rsidR="00987A4C" w:rsidRDefault="00987A4C" w:rsidP="00987A4C">
      <w:pPr>
        <w:jc w:val="center"/>
      </w:pPr>
      <w:r w:rsidRPr="00987A4C">
        <w:rPr>
          <w:b/>
          <w:bCs/>
        </w:rPr>
        <w:t>Les balances fiscales en réseau ne doivent jamais être ponctuellement déconnectées</w:t>
      </w:r>
      <w:r>
        <w:t xml:space="preserve"> puis reconnectées, sous peine de désynchroniser certains totaux, voir d’endommage plus ou moins gravement la base de données.</w:t>
      </w:r>
    </w:p>
    <w:p w14:paraId="082BCCD7" w14:textId="77777777" w:rsidR="00987A4C" w:rsidRDefault="00987A4C" w:rsidP="00987A4C">
      <w:pPr>
        <w:jc w:val="center"/>
      </w:pPr>
    </w:p>
    <w:p w14:paraId="18615BCC" w14:textId="348531ED" w:rsidR="00987A4C" w:rsidRDefault="00987A4C" w:rsidP="00987A4C">
      <w:r w:rsidRPr="00987A4C">
        <w:rPr>
          <w:b/>
          <w:bCs/>
        </w:rPr>
        <w:t>Rappel :</w:t>
      </w:r>
      <w:r>
        <w:t xml:space="preserve"> il est recommandé de procéder à une purge annuelle des balances fiscales, afin de sécuriser les données et d’alléger la base de données. Consulter là aussi l’additif fiscal à la notice, mais une purge consiste au minimum à faire un backup complet de la base de données (sur le disque de la balance ET sur un support externe), ainsi qu’un export fiscal des totaux et tickets sur un support externe, avant de procéder aux effacements.</w:t>
      </w:r>
    </w:p>
    <w:p w14:paraId="2C2E29E6" w14:textId="77777777" w:rsidR="00F72E24" w:rsidRDefault="00F72E24" w:rsidP="00F72E24"/>
    <w:p w14:paraId="5CDB521A" w14:textId="77777777" w:rsidR="00F72E24" w:rsidRDefault="00F72E24" w:rsidP="00F72E24"/>
    <w:p w14:paraId="72B6EAFB" w14:textId="77777777" w:rsidR="00F72E24" w:rsidRDefault="00F72E24" w:rsidP="00F72E24"/>
    <w:p w14:paraId="2DA5FEC2" w14:textId="77777777" w:rsidR="00F72E24" w:rsidRDefault="00F72E24" w:rsidP="00F72E24"/>
    <w:p w14:paraId="14144EB1" w14:textId="77777777" w:rsidR="00F72E24" w:rsidRDefault="00F72E24" w:rsidP="00F72E24"/>
    <w:p w14:paraId="41643490" w14:textId="77777777" w:rsidR="00F72E24" w:rsidRDefault="00F72E24" w:rsidP="00F72E24"/>
    <w:p w14:paraId="335AD86C" w14:textId="77777777" w:rsidR="00F72E24" w:rsidRDefault="00F72E24" w:rsidP="00F72E24"/>
    <w:p w14:paraId="50F9B959" w14:textId="77777777" w:rsidR="00F72E24" w:rsidRDefault="00F72E24" w:rsidP="00F72E24"/>
    <w:p w14:paraId="505B0F46" w14:textId="77777777" w:rsidR="00F72E24" w:rsidRDefault="00F72E24" w:rsidP="00F72E24"/>
    <w:p w14:paraId="6F21274D" w14:textId="77777777" w:rsidR="00F72E24" w:rsidRDefault="00F72E24" w:rsidP="00F72E24"/>
    <w:p w14:paraId="68BCEE94" w14:textId="77777777" w:rsidR="00F72E24" w:rsidRDefault="00F72E24" w:rsidP="00F72E24"/>
    <w:p w14:paraId="77C2E923" w14:textId="77777777" w:rsidR="00F72E24" w:rsidRDefault="00F72E24" w:rsidP="00F72E24"/>
    <w:p w14:paraId="689CFC5D" w14:textId="77777777" w:rsidR="00F72E24" w:rsidRDefault="00F72E24" w:rsidP="00F72E24"/>
    <w:p w14:paraId="7DF7AAC8" w14:textId="77777777" w:rsidR="00F72E24" w:rsidRDefault="00F72E24" w:rsidP="00F72E24"/>
    <w:p w14:paraId="6F0C4D0D" w14:textId="77777777" w:rsidR="00F72E24" w:rsidRDefault="00F72E24" w:rsidP="00F72E24"/>
    <w:p w14:paraId="5D1D76AC" w14:textId="77777777" w:rsidR="00F72E24" w:rsidRDefault="00F72E24" w:rsidP="00F72E24"/>
    <w:p w14:paraId="598FA7DA" w14:textId="20A5616E" w:rsidR="00862054" w:rsidRDefault="00862054" w:rsidP="00F72E24"/>
    <w:p w14:paraId="5E879C12" w14:textId="0B5D06D4" w:rsidR="00862054" w:rsidRDefault="00862054" w:rsidP="00F117E7">
      <w:pPr>
        <w:pStyle w:val="Titre2"/>
      </w:pPr>
      <w:bookmarkStart w:id="28" w:name="_Toc112316228"/>
      <w:bookmarkStart w:id="29" w:name="_Toc151044949"/>
      <w:r>
        <w:lastRenderedPageBreak/>
        <w:t>Dépose de fichier sur le disque</w:t>
      </w:r>
      <w:bookmarkEnd w:id="28"/>
      <w:bookmarkEnd w:id="29"/>
    </w:p>
    <w:p w14:paraId="137B3AC7" w14:textId="77777777" w:rsidR="00862054" w:rsidRDefault="00862054" w:rsidP="00862054">
      <w:r>
        <w:tab/>
      </w:r>
      <w:r>
        <w:tab/>
      </w:r>
      <w:r>
        <w:tab/>
      </w:r>
      <w:r>
        <w:tab/>
      </w:r>
    </w:p>
    <w:p w14:paraId="798AAEC5" w14:textId="77777777" w:rsidR="00862054" w:rsidRDefault="00862054" w:rsidP="00862054">
      <w:r>
        <w:t>En connectant simplement un câble entre la balance et votre réseau (ou votre PC), vous pouvez accéder aux différents dossiers partagés de la balance, et copier des fichiers vers ou à partir de celle-ci.</w:t>
      </w:r>
    </w:p>
    <w:p w14:paraId="585FAA89" w14:textId="77777777" w:rsidR="00862054" w:rsidRPr="00AD5703" w:rsidRDefault="00862054" w:rsidP="00862054">
      <w:r w:rsidRPr="00F117E7">
        <w:rPr>
          <w:b/>
          <w:bCs/>
        </w:rPr>
        <w:t>ATTENTION</w:t>
      </w:r>
      <w:r>
        <w:t> : taper « \\ » suivi de l’adresse IP de la balance, par exemple « \\192.168.1.2 »</w:t>
      </w:r>
    </w:p>
    <w:p w14:paraId="691E240E" w14:textId="77777777" w:rsidR="00862054" w:rsidRPr="00AD5703" w:rsidRDefault="00862054" w:rsidP="00862054">
      <w:pPr>
        <w:jc w:val="center"/>
      </w:pPr>
      <w:r w:rsidRPr="00AD5703">
        <w:rPr>
          <w:noProof/>
        </w:rPr>
        <w:drawing>
          <wp:inline distT="0" distB="0" distL="0" distR="0" wp14:anchorId="32EC1F0C" wp14:editId="276FE7ED">
            <wp:extent cx="5219700" cy="3705225"/>
            <wp:effectExtent l="0" t="0" r="0" b="9525"/>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3705225"/>
                    </a:xfrm>
                    <a:prstGeom prst="rect">
                      <a:avLst/>
                    </a:prstGeom>
                    <a:noFill/>
                    <a:ln>
                      <a:noFill/>
                    </a:ln>
                  </pic:spPr>
                </pic:pic>
              </a:graphicData>
            </a:graphic>
          </wp:inline>
        </w:drawing>
      </w:r>
    </w:p>
    <w:p w14:paraId="445A2891" w14:textId="77777777" w:rsidR="00862054" w:rsidRDefault="00862054" w:rsidP="00862054">
      <w:pPr>
        <w:jc w:val="center"/>
      </w:pPr>
      <w:r w:rsidRPr="00AD5703">
        <w:rPr>
          <w:noProof/>
        </w:rPr>
        <w:drawing>
          <wp:inline distT="0" distB="0" distL="0" distR="0" wp14:anchorId="0B213D67" wp14:editId="153D44C7">
            <wp:extent cx="5753100" cy="2247900"/>
            <wp:effectExtent l="0" t="0" r="0" b="0"/>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5F35EE2A" w14:textId="7709255A" w:rsidR="00987A4C" w:rsidRDefault="00987A4C" w:rsidP="00862054">
      <w:pPr>
        <w:jc w:val="center"/>
      </w:pPr>
      <w:r>
        <w:t xml:space="preserve">Identifiant : </w:t>
      </w:r>
      <w:proofErr w:type="spellStart"/>
      <w:r>
        <w:t>pcscale</w:t>
      </w:r>
      <w:proofErr w:type="spellEnd"/>
    </w:p>
    <w:p w14:paraId="120AC293" w14:textId="3BA4620E" w:rsidR="00987A4C" w:rsidRDefault="00987A4C" w:rsidP="00862054">
      <w:pPr>
        <w:jc w:val="center"/>
      </w:pPr>
      <w:r>
        <w:t xml:space="preserve">Mot de passe : </w:t>
      </w:r>
      <w:proofErr w:type="spellStart"/>
      <w:r>
        <w:t>epelsa</w:t>
      </w:r>
      <w:proofErr w:type="spellEnd"/>
    </w:p>
    <w:p w14:paraId="60C3ED58" w14:textId="77777777" w:rsidR="009204DD" w:rsidRDefault="009204DD" w:rsidP="00862054">
      <w:pPr>
        <w:jc w:val="center"/>
      </w:pPr>
    </w:p>
    <w:p w14:paraId="44690980" w14:textId="77777777" w:rsidR="009204DD" w:rsidRDefault="009204DD" w:rsidP="00862054">
      <w:pPr>
        <w:jc w:val="center"/>
      </w:pPr>
    </w:p>
    <w:p w14:paraId="2F437D34" w14:textId="77777777" w:rsidR="009204DD" w:rsidRDefault="009204DD" w:rsidP="00862054">
      <w:pPr>
        <w:jc w:val="center"/>
      </w:pPr>
    </w:p>
    <w:p w14:paraId="43B7955E" w14:textId="058AD3E0" w:rsidR="007A3544" w:rsidRDefault="007A3544" w:rsidP="00862054">
      <w:pPr>
        <w:jc w:val="center"/>
      </w:pPr>
      <w:r>
        <w:rPr>
          <w:noProof/>
          <w14:ligatures w14:val="standardContextual"/>
        </w:rPr>
        <w:drawing>
          <wp:inline distT="0" distB="0" distL="0" distR="0" wp14:anchorId="39EEE003" wp14:editId="1C14B04E">
            <wp:extent cx="1762125" cy="1685925"/>
            <wp:effectExtent l="0" t="0" r="9525" b="9525"/>
            <wp:docPr id="14700318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31835" name=""/>
                    <pic:cNvPicPr/>
                  </pic:nvPicPr>
                  <pic:blipFill>
                    <a:blip r:embed="rId14"/>
                    <a:stretch>
                      <a:fillRect/>
                    </a:stretch>
                  </pic:blipFill>
                  <pic:spPr>
                    <a:xfrm>
                      <a:off x="0" y="0"/>
                      <a:ext cx="1762125" cy="1685925"/>
                    </a:xfrm>
                    <a:prstGeom prst="rect">
                      <a:avLst/>
                    </a:prstGeom>
                  </pic:spPr>
                </pic:pic>
              </a:graphicData>
            </a:graphic>
          </wp:inline>
        </w:drawing>
      </w:r>
    </w:p>
    <w:p w14:paraId="51D329B4" w14:textId="63FDB2A7" w:rsidR="00862054" w:rsidRDefault="00862054" w:rsidP="00862054">
      <w:r w:rsidRPr="00B048BD">
        <w:rPr>
          <w:b/>
          <w:bCs/>
        </w:rPr>
        <w:t xml:space="preserve">Le protocole de partage SMB1 </w:t>
      </w:r>
      <w:r>
        <w:t xml:space="preserve">est nécessaire pour accéder aux dossiers partagés des balances de la gamme KSCALE/TOUCHSCALE en </w:t>
      </w:r>
      <w:r w:rsidRPr="00032081">
        <w:rPr>
          <w:b/>
          <w:bCs/>
          <w:i/>
          <w:iCs/>
        </w:rPr>
        <w:t>LINUX PRECISE</w:t>
      </w:r>
      <w:r w:rsidR="00676942">
        <w:rPr>
          <w:b/>
          <w:bCs/>
          <w:i/>
          <w:iCs/>
        </w:rPr>
        <w:t xml:space="preserve"> (*)</w:t>
      </w:r>
      <w:r>
        <w:t xml:space="preserve"> (comme </w:t>
      </w:r>
      <w:proofErr w:type="spellStart"/>
      <w:r>
        <w:t>scale</w:t>
      </w:r>
      <w:proofErr w:type="spellEnd"/>
      <w:r>
        <w:t xml:space="preserve">\update ou </w:t>
      </w:r>
      <w:proofErr w:type="spellStart"/>
      <w:r>
        <w:t>scale</w:t>
      </w:r>
      <w:proofErr w:type="spellEnd"/>
      <w:r>
        <w:t>\export par exemple), or ce protocole est souvent désactivé sur les installations de Windows à partir de la version10.</w:t>
      </w:r>
    </w:p>
    <w:p w14:paraId="50C9735D" w14:textId="3D58CE3C" w:rsidR="00676942" w:rsidRDefault="00F117E7" w:rsidP="00676942">
      <w:r>
        <w:t xml:space="preserve">Pour les balances en version </w:t>
      </w:r>
      <w:r w:rsidRPr="00676942">
        <w:rPr>
          <w:b/>
          <w:bCs/>
          <w:i/>
          <w:iCs/>
        </w:rPr>
        <w:t>LINUX BIONIC</w:t>
      </w:r>
      <w:r w:rsidR="00676942">
        <w:rPr>
          <w:b/>
          <w:bCs/>
          <w:i/>
          <w:iCs/>
        </w:rPr>
        <w:t xml:space="preserve"> (**)</w:t>
      </w:r>
      <w:r>
        <w:t>, inutile d’activer le SMB1, le système étant nativement compatible avec des protocoles plus récents et sécurisés</w:t>
      </w:r>
    </w:p>
    <w:p w14:paraId="1E4AD59C" w14:textId="1DCB35AF" w:rsidR="00676942" w:rsidRDefault="00676942" w:rsidP="00676942">
      <w:pPr>
        <w:rPr>
          <w:rFonts w:cs="Calibri"/>
          <w:color w:val="1F497D"/>
        </w:rPr>
      </w:pPr>
      <w:r>
        <w:rPr>
          <w:rFonts w:cs="Calibri"/>
          <w:color w:val="1F497D"/>
        </w:rPr>
        <w:t>(*) Balance LINUX PRECISE 32 bits (chiffres « carrés »)</w:t>
      </w:r>
    </w:p>
    <w:p w14:paraId="482781F2" w14:textId="77777777" w:rsidR="00676942" w:rsidRDefault="00676942" w:rsidP="00676942">
      <w:pPr>
        <w:rPr>
          <w:rFonts w:cs="Calibri"/>
        </w:rPr>
      </w:pPr>
      <w:r>
        <w:rPr>
          <w:rFonts w:ascii="Verdana" w:hAnsi="Verdana"/>
          <w:noProof/>
          <w:sz w:val="20"/>
          <w:szCs w:val="20"/>
        </w:rPr>
        <w:drawing>
          <wp:inline distT="0" distB="0" distL="0" distR="0" wp14:anchorId="14D72D59" wp14:editId="1DF35B2B">
            <wp:extent cx="6571615" cy="843280"/>
            <wp:effectExtent l="0" t="0" r="635" b="0"/>
            <wp:docPr id="129106534" name="Image 12910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571615" cy="843280"/>
                    </a:xfrm>
                    <a:prstGeom prst="rect">
                      <a:avLst/>
                    </a:prstGeom>
                    <a:noFill/>
                    <a:ln>
                      <a:noFill/>
                    </a:ln>
                  </pic:spPr>
                </pic:pic>
              </a:graphicData>
            </a:graphic>
          </wp:inline>
        </w:drawing>
      </w:r>
    </w:p>
    <w:p w14:paraId="5853DB7B" w14:textId="77777777" w:rsidR="00676942" w:rsidRDefault="00676942" w:rsidP="00676942">
      <w:pPr>
        <w:rPr>
          <w:rFonts w:cs="Calibri"/>
          <w:color w:val="1F497D"/>
        </w:rPr>
      </w:pPr>
      <w:proofErr w:type="gramStart"/>
      <w:r>
        <w:rPr>
          <w:rFonts w:cs="Calibri"/>
          <w:color w:val="1F497D"/>
        </w:rPr>
        <w:t>ou</w:t>
      </w:r>
      <w:proofErr w:type="gramEnd"/>
    </w:p>
    <w:p w14:paraId="42691934" w14:textId="6BC21EE3" w:rsidR="00676942" w:rsidRDefault="00676942" w:rsidP="00676942">
      <w:pPr>
        <w:rPr>
          <w:rFonts w:cs="Calibri"/>
        </w:rPr>
      </w:pPr>
      <w:r>
        <w:rPr>
          <w:rFonts w:cs="Calibri"/>
          <w:color w:val="1F497D"/>
        </w:rPr>
        <w:t>(**) Balance LINUX BIONIC 64 bits (chiffres « ronds »)</w:t>
      </w:r>
    </w:p>
    <w:p w14:paraId="54F8C232" w14:textId="77777777" w:rsidR="00676942" w:rsidRDefault="00676942" w:rsidP="00676942">
      <w:pPr>
        <w:rPr>
          <w:rFonts w:cs="Calibri"/>
        </w:rPr>
      </w:pPr>
      <w:r>
        <w:rPr>
          <w:rFonts w:cs="Calibri"/>
          <w:noProof/>
        </w:rPr>
        <w:drawing>
          <wp:inline distT="0" distB="0" distL="0" distR="0" wp14:anchorId="1BFD3E11" wp14:editId="5D42C38D">
            <wp:extent cx="6571615" cy="650875"/>
            <wp:effectExtent l="0" t="0" r="635" b="0"/>
            <wp:docPr id="2061902758" name="Image 206190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6571615" cy="650875"/>
                    </a:xfrm>
                    <a:prstGeom prst="rect">
                      <a:avLst/>
                    </a:prstGeom>
                    <a:noFill/>
                    <a:ln>
                      <a:noFill/>
                    </a:ln>
                  </pic:spPr>
                </pic:pic>
              </a:graphicData>
            </a:graphic>
          </wp:inline>
        </w:drawing>
      </w:r>
    </w:p>
    <w:p w14:paraId="15880595" w14:textId="77777777" w:rsidR="00676942" w:rsidRDefault="00676942" w:rsidP="00676942"/>
    <w:p w14:paraId="2CF3AEDD" w14:textId="3F0DF54B" w:rsidR="00862054" w:rsidRDefault="00862054" w:rsidP="00676942">
      <w:pPr>
        <w:rPr>
          <w:rFonts w:eastAsia="Times New Roman"/>
        </w:rPr>
      </w:pPr>
      <w:r>
        <w:rPr>
          <w:rFonts w:eastAsia="Times New Roman"/>
        </w:rPr>
        <w:t>Pour activer le protocole de partage SMB1, suivez les étapes suivantes :</w:t>
      </w:r>
    </w:p>
    <w:p w14:paraId="1B883146" w14:textId="77777777" w:rsidR="00862054" w:rsidRDefault="00862054" w:rsidP="00862054">
      <w:pPr>
        <w:pStyle w:val="Paragraphedeliste"/>
        <w:numPr>
          <w:ilvl w:val="0"/>
          <w:numId w:val="2"/>
        </w:numPr>
        <w:spacing w:before="100" w:beforeAutospacing="1" w:after="100" w:afterAutospacing="1" w:line="240" w:lineRule="auto"/>
        <w:rPr>
          <w:b/>
          <w:bCs/>
        </w:rPr>
      </w:pPr>
      <w:r>
        <w:t xml:space="preserve">Ouvrez la </w:t>
      </w:r>
      <w:r w:rsidRPr="00B048BD">
        <w:rPr>
          <w:b/>
          <w:bCs/>
        </w:rPr>
        <w:t>barre de recherche dans Windows 10</w:t>
      </w:r>
    </w:p>
    <w:p w14:paraId="52D70DDD" w14:textId="77777777" w:rsidR="00862054" w:rsidRPr="00B048BD" w:rsidRDefault="00862054" w:rsidP="00862054">
      <w:pPr>
        <w:pStyle w:val="Paragraphedeliste"/>
        <w:spacing w:before="100" w:beforeAutospacing="1" w:after="100" w:afterAutospacing="1"/>
        <w:rPr>
          <w:b/>
          <w:bCs/>
        </w:rPr>
      </w:pPr>
    </w:p>
    <w:p w14:paraId="1F3BC369" w14:textId="77777777" w:rsidR="00862054" w:rsidRDefault="00862054" w:rsidP="00862054">
      <w:pPr>
        <w:pStyle w:val="Paragraphedeliste"/>
        <w:spacing w:before="100" w:beforeAutospacing="1" w:after="100" w:afterAutospacing="1"/>
      </w:pPr>
      <w:r>
        <w:t>Tapez "</w:t>
      </w:r>
      <w:r w:rsidRPr="00B048BD">
        <w:rPr>
          <w:b/>
          <w:bCs/>
        </w:rPr>
        <w:t>Fonctionnalités Windows</w:t>
      </w:r>
      <w:r>
        <w:t>"</w:t>
      </w:r>
    </w:p>
    <w:p w14:paraId="52C44ABE" w14:textId="77777777" w:rsidR="00862054" w:rsidRDefault="00862054" w:rsidP="00862054">
      <w:pPr>
        <w:pStyle w:val="Paragraphedeliste"/>
        <w:spacing w:before="100" w:beforeAutospacing="1" w:after="100" w:afterAutospacing="1"/>
      </w:pPr>
    </w:p>
    <w:p w14:paraId="4F742C52" w14:textId="77777777" w:rsidR="00862054" w:rsidRDefault="00862054" w:rsidP="00862054">
      <w:pPr>
        <w:pStyle w:val="Paragraphedeliste"/>
        <w:spacing w:before="100" w:beforeAutospacing="1" w:after="100" w:afterAutospacing="1"/>
        <w:jc w:val="center"/>
      </w:pPr>
      <w:r>
        <w:rPr>
          <w:noProof/>
        </w:rPr>
        <w:drawing>
          <wp:inline distT="0" distB="0" distL="0" distR="0" wp14:anchorId="6A844E26" wp14:editId="70B6E90F">
            <wp:extent cx="4143375" cy="381000"/>
            <wp:effectExtent l="0" t="0" r="9525" b="0"/>
            <wp:docPr id="1104" name="Imag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43375" cy="381000"/>
                    </a:xfrm>
                    <a:prstGeom prst="rect">
                      <a:avLst/>
                    </a:prstGeom>
                  </pic:spPr>
                </pic:pic>
              </a:graphicData>
            </a:graphic>
          </wp:inline>
        </w:drawing>
      </w:r>
    </w:p>
    <w:p w14:paraId="36D522B3" w14:textId="77777777" w:rsidR="00862054" w:rsidRDefault="00862054" w:rsidP="00862054">
      <w:pPr>
        <w:pStyle w:val="Paragraphedeliste"/>
        <w:spacing w:before="100" w:beforeAutospacing="1" w:after="100" w:afterAutospacing="1"/>
      </w:pPr>
      <w:r>
        <w:br/>
        <w:t xml:space="preserve">Cliquez sur </w:t>
      </w:r>
      <w:r w:rsidRPr="00B048BD">
        <w:rPr>
          <w:b/>
          <w:bCs/>
        </w:rPr>
        <w:t>Activer ou désactiver des fonctionnalités Windows </w:t>
      </w:r>
      <w:r>
        <w:t>qui vous est proposé</w:t>
      </w:r>
    </w:p>
    <w:p w14:paraId="29A10FDC" w14:textId="77777777" w:rsidR="00862054" w:rsidRDefault="00862054" w:rsidP="00862054">
      <w:pPr>
        <w:pStyle w:val="Paragraphedeliste"/>
        <w:spacing w:before="100" w:beforeAutospacing="1" w:after="100" w:afterAutospacing="1"/>
        <w:jc w:val="center"/>
      </w:pPr>
      <w:r>
        <w:rPr>
          <w:noProof/>
        </w:rPr>
        <w:lastRenderedPageBreak/>
        <w:drawing>
          <wp:inline distT="0" distB="0" distL="0" distR="0" wp14:anchorId="3417DBD0" wp14:editId="12587BAE">
            <wp:extent cx="3819525" cy="1466850"/>
            <wp:effectExtent l="0" t="0" r="9525" b="0"/>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19525" cy="1466850"/>
                    </a:xfrm>
                    <a:prstGeom prst="rect">
                      <a:avLst/>
                    </a:prstGeom>
                  </pic:spPr>
                </pic:pic>
              </a:graphicData>
            </a:graphic>
          </wp:inline>
        </w:drawing>
      </w:r>
    </w:p>
    <w:p w14:paraId="22EA34CE" w14:textId="77777777" w:rsidR="00862054" w:rsidRDefault="00862054" w:rsidP="00862054">
      <w:pPr>
        <w:pStyle w:val="Paragraphedeliste"/>
        <w:numPr>
          <w:ilvl w:val="0"/>
          <w:numId w:val="2"/>
        </w:numPr>
        <w:spacing w:before="100" w:beforeAutospacing="1" w:after="100" w:afterAutospacing="1" w:line="240" w:lineRule="auto"/>
        <w:rPr>
          <w:b/>
          <w:bCs/>
        </w:rPr>
      </w:pPr>
      <w:r>
        <w:t xml:space="preserve">Faites défiler la liste jusqu’à </w:t>
      </w:r>
      <w:r w:rsidRPr="00B048BD">
        <w:rPr>
          <w:b/>
          <w:bCs/>
        </w:rPr>
        <w:t>Support de partage de fichiers SMB1.0/CIFS</w:t>
      </w:r>
    </w:p>
    <w:p w14:paraId="0DF87A10" w14:textId="77777777" w:rsidR="00862054" w:rsidRDefault="00862054" w:rsidP="00862054">
      <w:pPr>
        <w:spacing w:before="100" w:beforeAutospacing="1" w:after="100" w:afterAutospacing="1"/>
      </w:pPr>
      <w:r w:rsidRPr="00053C52">
        <w:rPr>
          <w:b/>
          <w:bCs/>
        </w:rPr>
        <w:t>3.</w:t>
      </w:r>
      <w:r>
        <w:t xml:space="preserve">  Cochez toutes les cases dans </w:t>
      </w:r>
      <w:r w:rsidRPr="00053C52">
        <w:rPr>
          <w:b/>
          <w:bCs/>
        </w:rPr>
        <w:t>Support de partage de fichiers SMB1.0/CIFS</w:t>
      </w:r>
    </w:p>
    <w:p w14:paraId="106F6645" w14:textId="77777777" w:rsidR="00862054" w:rsidRDefault="00862054" w:rsidP="00862054">
      <w:pPr>
        <w:spacing w:before="100" w:beforeAutospacing="1" w:after="100" w:afterAutospacing="1"/>
        <w:jc w:val="center"/>
      </w:pPr>
      <w:r>
        <w:rPr>
          <w:noProof/>
        </w:rPr>
        <w:drawing>
          <wp:inline distT="0" distB="0" distL="0" distR="0" wp14:anchorId="678D6FC4" wp14:editId="38059CD4">
            <wp:extent cx="3876675" cy="3448050"/>
            <wp:effectExtent l="0" t="0" r="9525" b="0"/>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3876675" cy="3448050"/>
                    </a:xfrm>
                    <a:prstGeom prst="rect">
                      <a:avLst/>
                    </a:prstGeom>
                    <a:noFill/>
                    <a:ln>
                      <a:noFill/>
                    </a:ln>
                  </pic:spPr>
                </pic:pic>
              </a:graphicData>
            </a:graphic>
          </wp:inline>
        </w:drawing>
      </w:r>
    </w:p>
    <w:p w14:paraId="1CB33039" w14:textId="63AEE5CD" w:rsidR="00862054" w:rsidRDefault="00862054" w:rsidP="00862054">
      <w:pPr>
        <w:spacing w:before="100" w:beforeAutospacing="1" w:after="100" w:afterAutospacing="1"/>
        <w:jc w:val="center"/>
      </w:pPr>
      <w:r>
        <w:t xml:space="preserve">Cliquez sur </w:t>
      </w:r>
      <w:r>
        <w:rPr>
          <w:b/>
          <w:bCs/>
        </w:rPr>
        <w:t>OK</w:t>
      </w:r>
      <w:r>
        <w:t xml:space="preserve"> pour accepter les changements.</w:t>
      </w:r>
      <w:r>
        <w:br/>
      </w:r>
      <w:r>
        <w:br/>
      </w:r>
      <w:r>
        <w:rPr>
          <w:b/>
          <w:bCs/>
        </w:rPr>
        <w:t>4.</w:t>
      </w:r>
      <w:r>
        <w:t xml:space="preserve"> </w:t>
      </w:r>
      <w:r w:rsidRPr="00B048BD">
        <w:rPr>
          <w:b/>
          <w:bCs/>
        </w:rPr>
        <w:t>Redémarrez votre ordinateur.</w:t>
      </w:r>
    </w:p>
    <w:p w14:paraId="4CE4581F" w14:textId="77777777" w:rsidR="00862054" w:rsidRDefault="00862054" w:rsidP="00862054">
      <w:pPr>
        <w:jc w:val="center"/>
      </w:pPr>
    </w:p>
    <w:p w14:paraId="38804AA2" w14:textId="77777777" w:rsidR="00987A4C" w:rsidRDefault="00987A4C" w:rsidP="00862054">
      <w:pPr>
        <w:jc w:val="center"/>
      </w:pPr>
    </w:p>
    <w:p w14:paraId="40D79378" w14:textId="77777777" w:rsidR="00987A4C" w:rsidRDefault="00987A4C" w:rsidP="00862054">
      <w:pPr>
        <w:jc w:val="center"/>
      </w:pPr>
    </w:p>
    <w:p w14:paraId="5F3CBE19" w14:textId="77777777" w:rsidR="00987A4C" w:rsidRDefault="00987A4C" w:rsidP="00862054">
      <w:pPr>
        <w:jc w:val="center"/>
      </w:pPr>
    </w:p>
    <w:p w14:paraId="6B7FDDF8" w14:textId="77777777" w:rsidR="00987A4C" w:rsidRDefault="00987A4C" w:rsidP="00862054">
      <w:pPr>
        <w:jc w:val="center"/>
      </w:pPr>
    </w:p>
    <w:p w14:paraId="3A6A86B6" w14:textId="77777777" w:rsidR="00987A4C" w:rsidRDefault="00987A4C" w:rsidP="00862054">
      <w:pPr>
        <w:jc w:val="center"/>
      </w:pPr>
    </w:p>
    <w:p w14:paraId="34F716F0" w14:textId="77777777" w:rsidR="00987A4C" w:rsidRDefault="00987A4C" w:rsidP="00862054">
      <w:pPr>
        <w:jc w:val="center"/>
      </w:pPr>
    </w:p>
    <w:p w14:paraId="72C84E17" w14:textId="77777777" w:rsidR="00987A4C" w:rsidRDefault="00987A4C" w:rsidP="00862054">
      <w:pPr>
        <w:jc w:val="center"/>
      </w:pPr>
    </w:p>
    <w:p w14:paraId="6580B255" w14:textId="1FC2D756" w:rsidR="00F72E24" w:rsidRDefault="00F72E24" w:rsidP="00F72E24">
      <w:pPr>
        <w:pStyle w:val="Titre2"/>
      </w:pPr>
      <w:bookmarkStart w:id="30" w:name="_Toc151044950"/>
      <w:r>
        <w:lastRenderedPageBreak/>
        <w:t>Prise en main distante VNC</w:t>
      </w:r>
      <w:bookmarkEnd w:id="30"/>
    </w:p>
    <w:p w14:paraId="08176665" w14:textId="2366999D" w:rsidR="00F72E24" w:rsidRDefault="00F72E24" w:rsidP="00D41D5D">
      <w:pPr>
        <w:jc w:val="center"/>
      </w:pPr>
    </w:p>
    <w:p w14:paraId="1871FFEE" w14:textId="45D5B732" w:rsidR="00D41D5D" w:rsidRDefault="00D41D5D" w:rsidP="00D41D5D">
      <w:r>
        <w:t xml:space="preserve">Il est possible de prendre en main sur une balance connectée en utilisant VNC, un standard de visualisation et contrôle distant ( </w:t>
      </w:r>
      <w:hyperlink r:id="rId77" w:history="1">
        <w:r w:rsidRPr="00AC33A2">
          <w:rPr>
            <w:rStyle w:val="Lienhypertexte"/>
          </w:rPr>
          <w:t>https://fr.wikipedia.org/wiki/Virtual_Network_Computing</w:t>
        </w:r>
      </w:hyperlink>
      <w:r>
        <w:t xml:space="preserve"> )</w:t>
      </w:r>
    </w:p>
    <w:p w14:paraId="5988B4A7" w14:textId="0877D062" w:rsidR="00D41D5D" w:rsidRDefault="00D41D5D" w:rsidP="00D41D5D">
      <w:r>
        <w:t xml:space="preserve">Il existe de nombreux logiciels gratuits, comme </w:t>
      </w:r>
      <w:r>
        <w:rPr>
          <w:noProof/>
          <w14:ligatures w14:val="standardContextual"/>
        </w:rPr>
        <w:drawing>
          <wp:inline distT="0" distB="0" distL="0" distR="0" wp14:anchorId="4BAE7E0F" wp14:editId="0026F399">
            <wp:extent cx="1809750" cy="790575"/>
            <wp:effectExtent l="0" t="0" r="0" b="9525"/>
            <wp:docPr id="613108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08706" name=""/>
                    <pic:cNvPicPr/>
                  </pic:nvPicPr>
                  <pic:blipFill>
                    <a:blip r:embed="rId78"/>
                    <a:stretch>
                      <a:fillRect/>
                    </a:stretch>
                  </pic:blipFill>
                  <pic:spPr>
                    <a:xfrm>
                      <a:off x="0" y="0"/>
                      <a:ext cx="1809750" cy="790575"/>
                    </a:xfrm>
                    <a:prstGeom prst="rect">
                      <a:avLst/>
                    </a:prstGeom>
                  </pic:spPr>
                </pic:pic>
              </a:graphicData>
            </a:graphic>
          </wp:inline>
        </w:drawing>
      </w:r>
      <w:r>
        <w:t xml:space="preserve"> à installer sur un PC, et qui permettront de prendre la main sur la balance, en profitant du clavier et de la souris, tout en visualisant l’écran avant et arrière de la balance :</w:t>
      </w:r>
    </w:p>
    <w:p w14:paraId="2E2C4F77" w14:textId="6105082D" w:rsidR="00D41D5D" w:rsidRDefault="00D41D5D" w:rsidP="00D41D5D">
      <w:r>
        <w:rPr>
          <w:noProof/>
          <w14:ligatures w14:val="standardContextual"/>
        </w:rPr>
        <w:drawing>
          <wp:inline distT="0" distB="0" distL="0" distR="0" wp14:anchorId="19178941" wp14:editId="10F9F491">
            <wp:extent cx="5760720" cy="2750820"/>
            <wp:effectExtent l="0" t="0" r="0" b="0"/>
            <wp:docPr id="853317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17303" name=""/>
                    <pic:cNvPicPr/>
                  </pic:nvPicPr>
                  <pic:blipFill>
                    <a:blip r:embed="rId79"/>
                    <a:stretch>
                      <a:fillRect/>
                    </a:stretch>
                  </pic:blipFill>
                  <pic:spPr>
                    <a:xfrm>
                      <a:off x="0" y="0"/>
                      <a:ext cx="5760720" cy="2750820"/>
                    </a:xfrm>
                    <a:prstGeom prst="rect">
                      <a:avLst/>
                    </a:prstGeom>
                  </pic:spPr>
                </pic:pic>
              </a:graphicData>
            </a:graphic>
          </wp:inline>
        </w:drawing>
      </w:r>
    </w:p>
    <w:p w14:paraId="4F44C50D" w14:textId="30B9DB48" w:rsidR="00D41D5D" w:rsidRDefault="00D41D5D" w:rsidP="00D41D5D">
      <w:r>
        <w:t>La connexion est très simple, et nécessite juste de connaitre l’adresse IP de la balance.</w:t>
      </w:r>
    </w:p>
    <w:p w14:paraId="7B816754" w14:textId="3882527F" w:rsidR="008F4522" w:rsidRDefault="008F4522" w:rsidP="00D41D5D">
      <w:r>
        <w:t xml:space="preserve">Identifiant de connexion : </w:t>
      </w:r>
      <w:proofErr w:type="spellStart"/>
      <w:proofErr w:type="gramStart"/>
      <w:r>
        <w:t>pcscale</w:t>
      </w:r>
      <w:proofErr w:type="spellEnd"/>
      <w:r>
        <w:t xml:space="preserve">  </w:t>
      </w:r>
      <w:r>
        <w:tab/>
      </w:r>
      <w:proofErr w:type="gramEnd"/>
      <w:r>
        <w:t xml:space="preserve">Mot de passe : </w:t>
      </w:r>
      <w:proofErr w:type="spellStart"/>
      <w:r>
        <w:t>epelsa</w:t>
      </w:r>
      <w:proofErr w:type="spellEnd"/>
    </w:p>
    <w:p w14:paraId="175A6751" w14:textId="236238C8" w:rsidR="008F4522" w:rsidRDefault="008F4522" w:rsidP="00D41D5D">
      <w:r>
        <w:t>Si la connexion est impossible, vérifier que le réseau local autorise les connexions sur le port 5900, et que le partage d’écran est activé sur la configuration du LINUX de la balance (ce qui est le cas par défaut)</w:t>
      </w:r>
    </w:p>
    <w:p w14:paraId="5FA371C9" w14:textId="77777777" w:rsidR="00D41D5D" w:rsidRDefault="00D41D5D" w:rsidP="00D41D5D"/>
    <w:p w14:paraId="23318602" w14:textId="57DE7E70" w:rsidR="00D41D5D" w:rsidRDefault="008F4522" w:rsidP="008F4522">
      <w:pPr>
        <w:jc w:val="center"/>
      </w:pPr>
      <w:r>
        <w:rPr>
          <w:noProof/>
          <w14:ligatures w14:val="standardContextual"/>
        </w:rPr>
        <w:drawing>
          <wp:inline distT="0" distB="0" distL="0" distR="0" wp14:anchorId="0DA5709F" wp14:editId="5912E1B0">
            <wp:extent cx="3819525" cy="2138934"/>
            <wp:effectExtent l="0" t="0" r="0" b="0"/>
            <wp:docPr id="1824228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28013" name=""/>
                    <pic:cNvPicPr/>
                  </pic:nvPicPr>
                  <pic:blipFill>
                    <a:blip r:embed="rId80"/>
                    <a:stretch>
                      <a:fillRect/>
                    </a:stretch>
                  </pic:blipFill>
                  <pic:spPr>
                    <a:xfrm>
                      <a:off x="0" y="0"/>
                      <a:ext cx="3842081" cy="2151566"/>
                    </a:xfrm>
                    <a:prstGeom prst="rect">
                      <a:avLst/>
                    </a:prstGeom>
                  </pic:spPr>
                </pic:pic>
              </a:graphicData>
            </a:graphic>
          </wp:inline>
        </w:drawing>
      </w:r>
    </w:p>
    <w:p w14:paraId="6F158EA0" w14:textId="091E4A2A" w:rsidR="00862054" w:rsidRDefault="00862054" w:rsidP="00F117E7">
      <w:pPr>
        <w:pStyle w:val="Titre2"/>
      </w:pPr>
      <w:bookmarkStart w:id="31" w:name="_Toc112316229"/>
      <w:bookmarkStart w:id="32" w:name="_Toc151044951"/>
      <w:r>
        <w:lastRenderedPageBreak/>
        <w:t>Import articles CSV</w:t>
      </w:r>
      <w:bookmarkEnd w:id="31"/>
      <w:bookmarkEnd w:id="32"/>
    </w:p>
    <w:p w14:paraId="290D8983" w14:textId="77777777" w:rsidR="00862054" w:rsidRDefault="00862054" w:rsidP="00862054">
      <w:r>
        <w:tab/>
      </w:r>
      <w:r>
        <w:tab/>
      </w:r>
      <w:r>
        <w:tab/>
      </w:r>
      <w:r>
        <w:tab/>
      </w:r>
    </w:p>
    <w:p w14:paraId="076123F6" w14:textId="549AEF12" w:rsidR="00862054" w:rsidRPr="00935A2E" w:rsidRDefault="00862054" w:rsidP="00862054">
      <w:pPr>
        <w:pStyle w:val="Paragraphedeliste"/>
        <w:numPr>
          <w:ilvl w:val="0"/>
          <w:numId w:val="3"/>
        </w:numPr>
        <w:rPr>
          <w:b/>
          <w:i/>
        </w:rPr>
      </w:pPr>
      <w:r w:rsidRPr="00935A2E">
        <w:rPr>
          <w:b/>
          <w:i/>
        </w:rPr>
        <w:t>Programmer au préalable</w:t>
      </w:r>
      <w:r w:rsidR="00F117E7">
        <w:rPr>
          <w:b/>
          <w:i/>
        </w:rPr>
        <w:t xml:space="preserve"> sur la balance</w:t>
      </w:r>
      <w:r w:rsidRPr="00935A2E">
        <w:rPr>
          <w:b/>
          <w:i/>
        </w:rPr>
        <w:t> :</w:t>
      </w:r>
    </w:p>
    <w:p w14:paraId="34AD3EC7" w14:textId="77777777" w:rsidR="00862054" w:rsidRDefault="00862054" w:rsidP="00862054">
      <w:pPr>
        <w:pStyle w:val="Paragraphedeliste"/>
      </w:pPr>
    </w:p>
    <w:p w14:paraId="754E2AC9" w14:textId="77777777" w:rsidR="00862054" w:rsidRDefault="00862054" w:rsidP="00862054">
      <w:pPr>
        <w:pStyle w:val="Paragraphedeliste"/>
      </w:pPr>
      <w:r>
        <w:t>Rayon qui contiendra les familles</w:t>
      </w:r>
    </w:p>
    <w:p w14:paraId="52CC60B2" w14:textId="77777777" w:rsidR="00862054" w:rsidRDefault="00862054" w:rsidP="00862054">
      <w:pPr>
        <w:pStyle w:val="Paragraphedeliste"/>
      </w:pPr>
      <w:r>
        <w:t>Familles qui contiendront les articles</w:t>
      </w:r>
    </w:p>
    <w:p w14:paraId="05A67A4A" w14:textId="77777777" w:rsidR="00862054" w:rsidRDefault="00862054" w:rsidP="00862054">
      <w:pPr>
        <w:pStyle w:val="Paragraphedeliste"/>
      </w:pPr>
      <w:r>
        <w:t>Codes TVA qui seront utilisée</w:t>
      </w:r>
    </w:p>
    <w:p w14:paraId="5EAE1264" w14:textId="77777777" w:rsidR="00862054" w:rsidRDefault="00862054" w:rsidP="00862054">
      <w:pPr>
        <w:pStyle w:val="Paragraphedeliste"/>
      </w:pPr>
    </w:p>
    <w:p w14:paraId="5704784B" w14:textId="77777777" w:rsidR="00862054" w:rsidRDefault="00862054" w:rsidP="00862054">
      <w:pPr>
        <w:pStyle w:val="Paragraphedeliste"/>
      </w:pPr>
      <w:r>
        <w:t>Consulter le manuel d’utilisation pour savoir comment effectuer ces programmations</w:t>
      </w:r>
    </w:p>
    <w:p w14:paraId="2EE9FE6E" w14:textId="77777777" w:rsidR="00862054" w:rsidRDefault="00862054" w:rsidP="00862054">
      <w:pPr>
        <w:pStyle w:val="Paragraphedeliste"/>
      </w:pPr>
    </w:p>
    <w:p w14:paraId="61D295BB" w14:textId="77777777" w:rsidR="00862054" w:rsidRDefault="00862054" w:rsidP="00862054">
      <w:pPr>
        <w:pStyle w:val="Paragraphedeliste"/>
        <w:numPr>
          <w:ilvl w:val="0"/>
          <w:numId w:val="3"/>
        </w:numPr>
        <w:rPr>
          <w:b/>
          <w:i/>
        </w:rPr>
      </w:pPr>
      <w:r w:rsidRPr="00935A2E">
        <w:rPr>
          <w:b/>
          <w:i/>
        </w:rPr>
        <w:t>Remplir le fichier csv :</w:t>
      </w:r>
    </w:p>
    <w:p w14:paraId="66C7039E" w14:textId="77777777" w:rsidR="00862054" w:rsidRPr="00935A2E" w:rsidRDefault="00862054" w:rsidP="00862054">
      <w:pPr>
        <w:pStyle w:val="Paragraphedeliste"/>
        <w:rPr>
          <w:b/>
          <w:i/>
        </w:rPr>
      </w:pPr>
    </w:p>
    <w:p w14:paraId="7BE2B8AF" w14:textId="3373055F" w:rsidR="00862054" w:rsidRDefault="00862054" w:rsidP="00862054">
      <w:r>
        <w:t xml:space="preserve">Fichiers exemples </w:t>
      </w:r>
      <w:r w:rsidR="00950FF1">
        <w:t>téléchargeables :</w:t>
      </w:r>
      <w:r>
        <w:t xml:space="preserve"> </w:t>
      </w:r>
      <w:hyperlink r:id="rId81" w:history="1">
        <w:r w:rsidRPr="00FD083E">
          <w:rPr>
            <w:rStyle w:val="Lienhypertexte"/>
          </w:rPr>
          <w:t>http://exa-france.com/LL/Import_direct_csv/exemple/</w:t>
        </w:r>
      </w:hyperlink>
      <w:r>
        <w:t xml:space="preserve"> </w:t>
      </w:r>
    </w:p>
    <w:p w14:paraId="43D40E2E" w14:textId="77777777" w:rsidR="00862054" w:rsidRDefault="00862054" w:rsidP="00862054">
      <w:r w:rsidRPr="0030025F">
        <w:rPr>
          <w:b/>
          <w:bCs/>
        </w:rPr>
        <w:t>Version de programme balance 2.</w:t>
      </w:r>
      <w:proofErr w:type="gramStart"/>
      <w:r w:rsidRPr="0030025F">
        <w:rPr>
          <w:b/>
          <w:bCs/>
        </w:rPr>
        <w:t>22.xxxx</w:t>
      </w:r>
      <w:proofErr w:type="gramEnd"/>
      <w:r>
        <w:t> :</w:t>
      </w:r>
    </w:p>
    <w:tbl>
      <w:tblPr>
        <w:tblStyle w:val="Grilledutableau"/>
        <w:tblW w:w="8081" w:type="dxa"/>
        <w:jc w:val="center"/>
        <w:tblLook w:val="04A0" w:firstRow="1" w:lastRow="0" w:firstColumn="1" w:lastColumn="0" w:noHBand="0" w:noVBand="1"/>
      </w:tblPr>
      <w:tblGrid>
        <w:gridCol w:w="1413"/>
        <w:gridCol w:w="2132"/>
        <w:gridCol w:w="4536"/>
      </w:tblGrid>
      <w:tr w:rsidR="00862054" w14:paraId="5D21D1A7" w14:textId="77777777" w:rsidTr="00C40810">
        <w:trPr>
          <w:jc w:val="center"/>
        </w:trPr>
        <w:tc>
          <w:tcPr>
            <w:tcW w:w="1413" w:type="dxa"/>
          </w:tcPr>
          <w:p w14:paraId="3930D740" w14:textId="77777777" w:rsidR="00862054" w:rsidRDefault="00862054" w:rsidP="00C40810">
            <w:r>
              <w:t>Champ 1 / A</w:t>
            </w:r>
          </w:p>
        </w:tc>
        <w:tc>
          <w:tcPr>
            <w:tcW w:w="2132" w:type="dxa"/>
          </w:tcPr>
          <w:p w14:paraId="21BE723E" w14:textId="77777777" w:rsidR="00862054" w:rsidRDefault="00862054" w:rsidP="00C40810">
            <w:r>
              <w:t>Statut</w:t>
            </w:r>
          </w:p>
        </w:tc>
        <w:tc>
          <w:tcPr>
            <w:tcW w:w="4536" w:type="dxa"/>
          </w:tcPr>
          <w:p w14:paraId="22316CA6" w14:textId="77777777" w:rsidR="00862054" w:rsidRDefault="00862054" w:rsidP="00C40810">
            <w:r>
              <w:t>« 0 » création // « 1 » suppression</w:t>
            </w:r>
          </w:p>
        </w:tc>
      </w:tr>
      <w:tr w:rsidR="00862054" w14:paraId="064330F3" w14:textId="77777777" w:rsidTr="00C40810">
        <w:trPr>
          <w:jc w:val="center"/>
        </w:trPr>
        <w:tc>
          <w:tcPr>
            <w:tcW w:w="1413" w:type="dxa"/>
          </w:tcPr>
          <w:p w14:paraId="7574DA18" w14:textId="77777777" w:rsidR="00862054" w:rsidRDefault="00862054" w:rsidP="00C40810">
            <w:r>
              <w:t>2 / B</w:t>
            </w:r>
          </w:p>
        </w:tc>
        <w:tc>
          <w:tcPr>
            <w:tcW w:w="2132" w:type="dxa"/>
          </w:tcPr>
          <w:p w14:paraId="1EDFB02D" w14:textId="77777777" w:rsidR="00862054" w:rsidRDefault="00862054" w:rsidP="00C40810">
            <w:r>
              <w:t>Rayon</w:t>
            </w:r>
          </w:p>
        </w:tc>
        <w:tc>
          <w:tcPr>
            <w:tcW w:w="4536" w:type="dxa"/>
          </w:tcPr>
          <w:p w14:paraId="06765FBB" w14:textId="77777777" w:rsidR="00862054" w:rsidRDefault="00862054" w:rsidP="00C40810"/>
        </w:tc>
      </w:tr>
      <w:tr w:rsidR="00862054" w14:paraId="6E0627F6" w14:textId="77777777" w:rsidTr="00C40810">
        <w:trPr>
          <w:jc w:val="center"/>
        </w:trPr>
        <w:tc>
          <w:tcPr>
            <w:tcW w:w="1413" w:type="dxa"/>
          </w:tcPr>
          <w:p w14:paraId="5AB98D9A" w14:textId="77777777" w:rsidR="00862054" w:rsidRDefault="00862054" w:rsidP="00C40810">
            <w:r>
              <w:t>3 / C</w:t>
            </w:r>
          </w:p>
        </w:tc>
        <w:tc>
          <w:tcPr>
            <w:tcW w:w="2132" w:type="dxa"/>
          </w:tcPr>
          <w:p w14:paraId="1B7A370C" w14:textId="77777777" w:rsidR="00862054" w:rsidRDefault="00862054" w:rsidP="00C40810">
            <w:r>
              <w:t>Code produit</w:t>
            </w:r>
          </w:p>
        </w:tc>
        <w:tc>
          <w:tcPr>
            <w:tcW w:w="4536" w:type="dxa"/>
          </w:tcPr>
          <w:p w14:paraId="3A9E82A1" w14:textId="77777777" w:rsidR="00862054" w:rsidRDefault="00862054" w:rsidP="00C40810"/>
        </w:tc>
      </w:tr>
      <w:tr w:rsidR="00862054" w14:paraId="2F914D28" w14:textId="77777777" w:rsidTr="00C40810">
        <w:trPr>
          <w:jc w:val="center"/>
        </w:trPr>
        <w:tc>
          <w:tcPr>
            <w:tcW w:w="1413" w:type="dxa"/>
          </w:tcPr>
          <w:p w14:paraId="7D380186" w14:textId="77777777" w:rsidR="00862054" w:rsidRDefault="00862054" w:rsidP="00C40810">
            <w:r>
              <w:t>4 / D</w:t>
            </w:r>
          </w:p>
        </w:tc>
        <w:tc>
          <w:tcPr>
            <w:tcW w:w="2132" w:type="dxa"/>
          </w:tcPr>
          <w:p w14:paraId="689F66F1" w14:textId="77777777" w:rsidR="00862054" w:rsidRDefault="00862054" w:rsidP="00C40810">
            <w:r>
              <w:t>Numéro de PLU</w:t>
            </w:r>
          </w:p>
        </w:tc>
        <w:tc>
          <w:tcPr>
            <w:tcW w:w="4536" w:type="dxa"/>
          </w:tcPr>
          <w:p w14:paraId="463D0FBB" w14:textId="77777777" w:rsidR="00862054" w:rsidRDefault="00862054" w:rsidP="00C40810"/>
        </w:tc>
      </w:tr>
      <w:tr w:rsidR="00862054" w14:paraId="48ED336A" w14:textId="77777777" w:rsidTr="00C40810">
        <w:trPr>
          <w:jc w:val="center"/>
        </w:trPr>
        <w:tc>
          <w:tcPr>
            <w:tcW w:w="1413" w:type="dxa"/>
          </w:tcPr>
          <w:p w14:paraId="7449B14C" w14:textId="77777777" w:rsidR="00862054" w:rsidRDefault="00862054" w:rsidP="00C40810">
            <w:r>
              <w:t>5 / E</w:t>
            </w:r>
          </w:p>
        </w:tc>
        <w:tc>
          <w:tcPr>
            <w:tcW w:w="2132" w:type="dxa"/>
          </w:tcPr>
          <w:p w14:paraId="4A23B289" w14:textId="77777777" w:rsidR="00862054" w:rsidRDefault="00862054" w:rsidP="00C40810">
            <w:r>
              <w:t>Descriptif</w:t>
            </w:r>
          </w:p>
        </w:tc>
        <w:tc>
          <w:tcPr>
            <w:tcW w:w="4536" w:type="dxa"/>
          </w:tcPr>
          <w:p w14:paraId="56850A69" w14:textId="77777777" w:rsidR="00862054" w:rsidRDefault="00862054" w:rsidP="00C40810">
            <w:r>
              <w:t>Nom et nom court</w:t>
            </w:r>
          </w:p>
        </w:tc>
      </w:tr>
      <w:tr w:rsidR="00862054" w14:paraId="24B215ED" w14:textId="77777777" w:rsidTr="00C40810">
        <w:trPr>
          <w:jc w:val="center"/>
        </w:trPr>
        <w:tc>
          <w:tcPr>
            <w:tcW w:w="1413" w:type="dxa"/>
          </w:tcPr>
          <w:p w14:paraId="4EDA381B" w14:textId="77777777" w:rsidR="00862054" w:rsidRDefault="00862054" w:rsidP="00C40810">
            <w:r>
              <w:t>6 / F</w:t>
            </w:r>
          </w:p>
        </w:tc>
        <w:tc>
          <w:tcPr>
            <w:tcW w:w="2132" w:type="dxa"/>
          </w:tcPr>
          <w:p w14:paraId="24A75268" w14:textId="77777777" w:rsidR="00862054" w:rsidRDefault="00862054" w:rsidP="00C40810">
            <w:r>
              <w:t>Prix</w:t>
            </w:r>
          </w:p>
        </w:tc>
        <w:tc>
          <w:tcPr>
            <w:tcW w:w="4536" w:type="dxa"/>
          </w:tcPr>
          <w:p w14:paraId="42111727" w14:textId="77777777" w:rsidR="00862054" w:rsidRDefault="00862054" w:rsidP="00C40810">
            <w:r>
              <w:t xml:space="preserve">Séparateur décimal </w:t>
            </w:r>
            <w:proofErr w:type="gramStart"/>
            <w:r>
              <w:t>« .</w:t>
            </w:r>
            <w:proofErr w:type="gramEnd"/>
            <w:r>
              <w:t> »</w:t>
            </w:r>
          </w:p>
        </w:tc>
      </w:tr>
      <w:tr w:rsidR="00862054" w14:paraId="1EF0D83E" w14:textId="77777777" w:rsidTr="00C40810">
        <w:trPr>
          <w:jc w:val="center"/>
        </w:trPr>
        <w:tc>
          <w:tcPr>
            <w:tcW w:w="1413" w:type="dxa"/>
          </w:tcPr>
          <w:p w14:paraId="5EFFE802" w14:textId="77777777" w:rsidR="00862054" w:rsidRDefault="00862054" w:rsidP="00C40810">
            <w:r>
              <w:t>7 / G</w:t>
            </w:r>
          </w:p>
        </w:tc>
        <w:tc>
          <w:tcPr>
            <w:tcW w:w="2132" w:type="dxa"/>
          </w:tcPr>
          <w:p w14:paraId="1A747670" w14:textId="77777777" w:rsidR="00862054" w:rsidRDefault="00862054" w:rsidP="00C40810">
            <w:r>
              <w:t>Type de vente</w:t>
            </w:r>
          </w:p>
        </w:tc>
        <w:tc>
          <w:tcPr>
            <w:tcW w:w="4536" w:type="dxa"/>
          </w:tcPr>
          <w:p w14:paraId="00F054C6" w14:textId="77777777" w:rsidR="00862054" w:rsidRDefault="00862054" w:rsidP="00C40810">
            <w:r>
              <w:t>« W » pesé // « U » unité</w:t>
            </w:r>
          </w:p>
        </w:tc>
      </w:tr>
      <w:tr w:rsidR="00862054" w14:paraId="7317F2F3" w14:textId="77777777" w:rsidTr="00C40810">
        <w:trPr>
          <w:jc w:val="center"/>
        </w:trPr>
        <w:tc>
          <w:tcPr>
            <w:tcW w:w="1413" w:type="dxa"/>
          </w:tcPr>
          <w:p w14:paraId="18A491BA" w14:textId="77777777" w:rsidR="00862054" w:rsidRDefault="00862054" w:rsidP="00C40810">
            <w:r>
              <w:t>8 / H</w:t>
            </w:r>
          </w:p>
        </w:tc>
        <w:tc>
          <w:tcPr>
            <w:tcW w:w="2132" w:type="dxa"/>
          </w:tcPr>
          <w:p w14:paraId="7C774B52" w14:textId="77777777" w:rsidR="00862054" w:rsidRDefault="00862054" w:rsidP="00C40810">
            <w:r>
              <w:t>EAN13</w:t>
            </w:r>
          </w:p>
        </w:tc>
        <w:tc>
          <w:tcPr>
            <w:tcW w:w="4536" w:type="dxa"/>
          </w:tcPr>
          <w:p w14:paraId="07917A92" w14:textId="77777777" w:rsidR="00862054" w:rsidRDefault="00862054" w:rsidP="00C40810">
            <w:r>
              <w:t>EAN du produit</w:t>
            </w:r>
          </w:p>
        </w:tc>
      </w:tr>
      <w:tr w:rsidR="00862054" w14:paraId="736523A9" w14:textId="77777777" w:rsidTr="00C40810">
        <w:trPr>
          <w:jc w:val="center"/>
        </w:trPr>
        <w:tc>
          <w:tcPr>
            <w:tcW w:w="1413" w:type="dxa"/>
          </w:tcPr>
          <w:p w14:paraId="78D05227" w14:textId="77777777" w:rsidR="00862054" w:rsidRDefault="00862054" w:rsidP="00C40810">
            <w:r>
              <w:t>9 / I</w:t>
            </w:r>
          </w:p>
        </w:tc>
        <w:tc>
          <w:tcPr>
            <w:tcW w:w="2132" w:type="dxa"/>
          </w:tcPr>
          <w:p w14:paraId="6AECA85D" w14:textId="77777777" w:rsidR="00862054" w:rsidRDefault="00862054" w:rsidP="00C40810">
            <w:r>
              <w:t>DLC</w:t>
            </w:r>
          </w:p>
        </w:tc>
        <w:tc>
          <w:tcPr>
            <w:tcW w:w="4536" w:type="dxa"/>
          </w:tcPr>
          <w:p w14:paraId="1403DDEA" w14:textId="77777777" w:rsidR="00862054" w:rsidRDefault="00862054" w:rsidP="00C40810">
            <w:r>
              <w:t>Date limite de conso en nombre de jours</w:t>
            </w:r>
          </w:p>
        </w:tc>
      </w:tr>
      <w:tr w:rsidR="00862054" w14:paraId="12470DF0" w14:textId="77777777" w:rsidTr="00C40810">
        <w:trPr>
          <w:jc w:val="center"/>
        </w:trPr>
        <w:tc>
          <w:tcPr>
            <w:tcW w:w="1413" w:type="dxa"/>
            <w:shd w:val="clear" w:color="auto" w:fill="D0CECE" w:themeFill="background2" w:themeFillShade="E6"/>
          </w:tcPr>
          <w:p w14:paraId="0A15F971" w14:textId="77777777" w:rsidR="00862054" w:rsidRDefault="00862054" w:rsidP="00C40810">
            <w:r>
              <w:t>10 / J</w:t>
            </w:r>
          </w:p>
        </w:tc>
        <w:tc>
          <w:tcPr>
            <w:tcW w:w="2132" w:type="dxa"/>
            <w:shd w:val="clear" w:color="auto" w:fill="D0CECE" w:themeFill="background2" w:themeFillShade="E6"/>
          </w:tcPr>
          <w:p w14:paraId="080F1F06" w14:textId="77777777" w:rsidR="00862054" w:rsidRDefault="00862054" w:rsidP="00C40810">
            <w:r>
              <w:t>Réservé</w:t>
            </w:r>
          </w:p>
        </w:tc>
        <w:tc>
          <w:tcPr>
            <w:tcW w:w="4536" w:type="dxa"/>
            <w:shd w:val="clear" w:color="auto" w:fill="D0CECE" w:themeFill="background2" w:themeFillShade="E6"/>
          </w:tcPr>
          <w:p w14:paraId="4725DAC8" w14:textId="77777777" w:rsidR="00862054" w:rsidRDefault="00862054" w:rsidP="00C40810">
            <w:r>
              <w:t>Inutilisé</w:t>
            </w:r>
          </w:p>
        </w:tc>
      </w:tr>
      <w:tr w:rsidR="00862054" w14:paraId="19A813E1" w14:textId="77777777" w:rsidTr="00C40810">
        <w:trPr>
          <w:jc w:val="center"/>
        </w:trPr>
        <w:tc>
          <w:tcPr>
            <w:tcW w:w="1413" w:type="dxa"/>
            <w:shd w:val="clear" w:color="auto" w:fill="D0CECE" w:themeFill="background2" w:themeFillShade="E6"/>
          </w:tcPr>
          <w:p w14:paraId="4AEE7D83" w14:textId="77777777" w:rsidR="00862054" w:rsidRDefault="00862054" w:rsidP="00C40810">
            <w:pPr>
              <w:tabs>
                <w:tab w:val="left" w:pos="870"/>
              </w:tabs>
            </w:pPr>
            <w:r>
              <w:t xml:space="preserve">11 / K </w:t>
            </w:r>
          </w:p>
        </w:tc>
        <w:tc>
          <w:tcPr>
            <w:tcW w:w="2132" w:type="dxa"/>
            <w:shd w:val="clear" w:color="auto" w:fill="D0CECE" w:themeFill="background2" w:themeFillShade="E6"/>
          </w:tcPr>
          <w:p w14:paraId="3A51F5D0" w14:textId="77777777" w:rsidR="00862054" w:rsidRDefault="00862054" w:rsidP="00C40810">
            <w:r>
              <w:t>Réservé</w:t>
            </w:r>
          </w:p>
        </w:tc>
        <w:tc>
          <w:tcPr>
            <w:tcW w:w="4536" w:type="dxa"/>
            <w:shd w:val="clear" w:color="auto" w:fill="D0CECE" w:themeFill="background2" w:themeFillShade="E6"/>
          </w:tcPr>
          <w:p w14:paraId="755003A0" w14:textId="77777777" w:rsidR="00862054" w:rsidRDefault="00862054" w:rsidP="00C40810">
            <w:r>
              <w:t>Inutilisé</w:t>
            </w:r>
          </w:p>
        </w:tc>
      </w:tr>
      <w:tr w:rsidR="00862054" w14:paraId="4AAC2B06" w14:textId="77777777" w:rsidTr="00C40810">
        <w:trPr>
          <w:jc w:val="center"/>
        </w:trPr>
        <w:tc>
          <w:tcPr>
            <w:tcW w:w="1413" w:type="dxa"/>
          </w:tcPr>
          <w:p w14:paraId="600F50DD" w14:textId="77777777" w:rsidR="00862054" w:rsidRDefault="00862054" w:rsidP="00C40810">
            <w:r>
              <w:t>12 / L</w:t>
            </w:r>
          </w:p>
        </w:tc>
        <w:tc>
          <w:tcPr>
            <w:tcW w:w="2132" w:type="dxa"/>
          </w:tcPr>
          <w:p w14:paraId="469E1BFB" w14:textId="77777777" w:rsidR="00862054" w:rsidRDefault="00862054" w:rsidP="00C40810">
            <w:r>
              <w:t>Famille</w:t>
            </w:r>
          </w:p>
        </w:tc>
        <w:tc>
          <w:tcPr>
            <w:tcW w:w="4536" w:type="dxa"/>
          </w:tcPr>
          <w:p w14:paraId="3AA44307" w14:textId="77777777" w:rsidR="00862054" w:rsidRDefault="00862054" w:rsidP="00C40810"/>
        </w:tc>
      </w:tr>
      <w:tr w:rsidR="00862054" w14:paraId="18F6BC4E" w14:textId="77777777" w:rsidTr="00C40810">
        <w:trPr>
          <w:jc w:val="center"/>
        </w:trPr>
        <w:tc>
          <w:tcPr>
            <w:tcW w:w="1413" w:type="dxa"/>
          </w:tcPr>
          <w:p w14:paraId="49FB69F5" w14:textId="77777777" w:rsidR="00862054" w:rsidRDefault="00862054" w:rsidP="00C40810">
            <w:r>
              <w:t>13 / M</w:t>
            </w:r>
          </w:p>
        </w:tc>
        <w:tc>
          <w:tcPr>
            <w:tcW w:w="2132" w:type="dxa"/>
          </w:tcPr>
          <w:p w14:paraId="4D1CC19B" w14:textId="77777777" w:rsidR="00862054" w:rsidRDefault="00862054" w:rsidP="00C40810">
            <w:r>
              <w:t>Icone article</w:t>
            </w:r>
          </w:p>
        </w:tc>
        <w:tc>
          <w:tcPr>
            <w:tcW w:w="4536" w:type="dxa"/>
          </w:tcPr>
          <w:p w14:paraId="633C3CD6" w14:textId="77777777" w:rsidR="00862054" w:rsidRDefault="00862054" w:rsidP="00C40810">
            <w:r>
              <w:t xml:space="preserve">Dans </w:t>
            </w:r>
            <w:proofErr w:type="spellStart"/>
            <w:r>
              <w:t>scale</w:t>
            </w:r>
            <w:proofErr w:type="spellEnd"/>
            <w:r>
              <w:t>/ressources/</w:t>
            </w:r>
            <w:proofErr w:type="spellStart"/>
            <w:r>
              <w:t>icons</w:t>
            </w:r>
            <w:proofErr w:type="spellEnd"/>
            <w:r>
              <w:t>/item</w:t>
            </w:r>
          </w:p>
        </w:tc>
      </w:tr>
      <w:tr w:rsidR="00862054" w14:paraId="1C522297" w14:textId="77777777" w:rsidTr="00C40810">
        <w:trPr>
          <w:jc w:val="center"/>
        </w:trPr>
        <w:tc>
          <w:tcPr>
            <w:tcW w:w="1413" w:type="dxa"/>
            <w:shd w:val="clear" w:color="auto" w:fill="D0CECE" w:themeFill="background2" w:themeFillShade="E6"/>
          </w:tcPr>
          <w:p w14:paraId="4CA2B8A7" w14:textId="77777777" w:rsidR="00862054" w:rsidRDefault="00862054" w:rsidP="00C40810">
            <w:r>
              <w:t>14 à 98</w:t>
            </w:r>
          </w:p>
        </w:tc>
        <w:tc>
          <w:tcPr>
            <w:tcW w:w="2132" w:type="dxa"/>
            <w:shd w:val="clear" w:color="auto" w:fill="D0CECE" w:themeFill="background2" w:themeFillShade="E6"/>
          </w:tcPr>
          <w:p w14:paraId="1992C0FA" w14:textId="77777777" w:rsidR="00862054" w:rsidRDefault="00862054" w:rsidP="00C40810">
            <w:r>
              <w:t>Réservés</w:t>
            </w:r>
          </w:p>
        </w:tc>
        <w:tc>
          <w:tcPr>
            <w:tcW w:w="4536" w:type="dxa"/>
            <w:shd w:val="clear" w:color="auto" w:fill="D0CECE" w:themeFill="background2" w:themeFillShade="E6"/>
          </w:tcPr>
          <w:p w14:paraId="2E01F649" w14:textId="77777777" w:rsidR="00862054" w:rsidRDefault="00862054" w:rsidP="00C40810">
            <w:r>
              <w:t>Inutilisés</w:t>
            </w:r>
          </w:p>
        </w:tc>
      </w:tr>
      <w:tr w:rsidR="00862054" w14:paraId="28C37E79" w14:textId="77777777" w:rsidTr="00C40810">
        <w:trPr>
          <w:jc w:val="center"/>
        </w:trPr>
        <w:tc>
          <w:tcPr>
            <w:tcW w:w="1413" w:type="dxa"/>
          </w:tcPr>
          <w:p w14:paraId="1605CD0E" w14:textId="77777777" w:rsidR="00862054" w:rsidRDefault="00862054" w:rsidP="00C40810">
            <w:r>
              <w:t>99 / CU</w:t>
            </w:r>
          </w:p>
        </w:tc>
        <w:tc>
          <w:tcPr>
            <w:tcW w:w="2132" w:type="dxa"/>
          </w:tcPr>
          <w:p w14:paraId="77984F86" w14:textId="77777777" w:rsidR="00862054" w:rsidRDefault="00862054" w:rsidP="00C40810">
            <w:r>
              <w:t>Code TVA</w:t>
            </w:r>
          </w:p>
        </w:tc>
        <w:tc>
          <w:tcPr>
            <w:tcW w:w="4536" w:type="dxa"/>
          </w:tcPr>
          <w:p w14:paraId="292FC5C9" w14:textId="77777777" w:rsidR="00862054" w:rsidRDefault="00862054" w:rsidP="00C40810"/>
        </w:tc>
      </w:tr>
    </w:tbl>
    <w:p w14:paraId="6ED7A240" w14:textId="77777777" w:rsidR="00862054" w:rsidRDefault="00862054" w:rsidP="00862054"/>
    <w:p w14:paraId="6178573A" w14:textId="77777777" w:rsidR="00862054" w:rsidRDefault="00862054" w:rsidP="00862054">
      <w:r w:rsidRPr="0030025F">
        <w:rPr>
          <w:b/>
          <w:bCs/>
        </w:rPr>
        <w:t>Version de programme balance 2.</w:t>
      </w:r>
      <w:proofErr w:type="gramStart"/>
      <w:r w:rsidRPr="0030025F">
        <w:rPr>
          <w:b/>
          <w:bCs/>
        </w:rPr>
        <w:t>24.xxxx</w:t>
      </w:r>
      <w:proofErr w:type="gramEnd"/>
      <w:r w:rsidRPr="0030025F">
        <w:rPr>
          <w:b/>
          <w:bCs/>
        </w:rPr>
        <w:t> ou supérieur</w:t>
      </w:r>
      <w:r>
        <w:t> :</w:t>
      </w:r>
    </w:p>
    <w:tbl>
      <w:tblPr>
        <w:tblStyle w:val="Grilledutableau"/>
        <w:tblW w:w="8081" w:type="dxa"/>
        <w:jc w:val="center"/>
        <w:tblLook w:val="04A0" w:firstRow="1" w:lastRow="0" w:firstColumn="1" w:lastColumn="0" w:noHBand="0" w:noVBand="1"/>
      </w:tblPr>
      <w:tblGrid>
        <w:gridCol w:w="1413"/>
        <w:gridCol w:w="2132"/>
        <w:gridCol w:w="4536"/>
      </w:tblGrid>
      <w:tr w:rsidR="00862054" w14:paraId="65347787" w14:textId="77777777" w:rsidTr="00C40810">
        <w:trPr>
          <w:jc w:val="center"/>
        </w:trPr>
        <w:tc>
          <w:tcPr>
            <w:tcW w:w="1413" w:type="dxa"/>
          </w:tcPr>
          <w:p w14:paraId="60B72E26" w14:textId="77777777" w:rsidR="00862054" w:rsidRDefault="00862054" w:rsidP="00C40810">
            <w:r>
              <w:t>Champ 1 / A</w:t>
            </w:r>
          </w:p>
        </w:tc>
        <w:tc>
          <w:tcPr>
            <w:tcW w:w="2132" w:type="dxa"/>
          </w:tcPr>
          <w:p w14:paraId="6E725F17" w14:textId="77777777" w:rsidR="00862054" w:rsidRDefault="00862054" w:rsidP="00C40810">
            <w:r>
              <w:t>Statut</w:t>
            </w:r>
          </w:p>
        </w:tc>
        <w:tc>
          <w:tcPr>
            <w:tcW w:w="4536" w:type="dxa"/>
          </w:tcPr>
          <w:p w14:paraId="34B6D5CA" w14:textId="77777777" w:rsidR="00862054" w:rsidRDefault="00862054" w:rsidP="00C40810">
            <w:r>
              <w:t>« 0 » création // « 1 » suppression</w:t>
            </w:r>
          </w:p>
        </w:tc>
      </w:tr>
      <w:tr w:rsidR="00862054" w14:paraId="5A86556E" w14:textId="77777777" w:rsidTr="00C40810">
        <w:trPr>
          <w:jc w:val="center"/>
        </w:trPr>
        <w:tc>
          <w:tcPr>
            <w:tcW w:w="1413" w:type="dxa"/>
          </w:tcPr>
          <w:p w14:paraId="28DA6B62" w14:textId="77777777" w:rsidR="00862054" w:rsidRDefault="00862054" w:rsidP="00C40810">
            <w:r>
              <w:t>2 / B</w:t>
            </w:r>
          </w:p>
        </w:tc>
        <w:tc>
          <w:tcPr>
            <w:tcW w:w="2132" w:type="dxa"/>
          </w:tcPr>
          <w:p w14:paraId="5E56534F" w14:textId="77777777" w:rsidR="00862054" w:rsidRDefault="00862054" w:rsidP="00C40810">
            <w:r>
              <w:t>Rayon</w:t>
            </w:r>
          </w:p>
        </w:tc>
        <w:tc>
          <w:tcPr>
            <w:tcW w:w="4536" w:type="dxa"/>
          </w:tcPr>
          <w:p w14:paraId="30C6ED32" w14:textId="77777777" w:rsidR="00862054" w:rsidRDefault="00862054" w:rsidP="00C40810"/>
        </w:tc>
      </w:tr>
      <w:tr w:rsidR="00862054" w14:paraId="50FB3FAB" w14:textId="77777777" w:rsidTr="00C40810">
        <w:trPr>
          <w:jc w:val="center"/>
        </w:trPr>
        <w:tc>
          <w:tcPr>
            <w:tcW w:w="1413" w:type="dxa"/>
          </w:tcPr>
          <w:p w14:paraId="6E8834A0" w14:textId="77777777" w:rsidR="00862054" w:rsidRDefault="00862054" w:rsidP="00C40810">
            <w:r>
              <w:t>3 / C</w:t>
            </w:r>
          </w:p>
        </w:tc>
        <w:tc>
          <w:tcPr>
            <w:tcW w:w="2132" w:type="dxa"/>
          </w:tcPr>
          <w:p w14:paraId="7A57CBE4" w14:textId="77777777" w:rsidR="00862054" w:rsidRDefault="00862054" w:rsidP="00C40810">
            <w:r>
              <w:t>Code produit</w:t>
            </w:r>
          </w:p>
        </w:tc>
        <w:tc>
          <w:tcPr>
            <w:tcW w:w="4536" w:type="dxa"/>
          </w:tcPr>
          <w:p w14:paraId="1535EE14" w14:textId="77777777" w:rsidR="00862054" w:rsidRDefault="00862054" w:rsidP="00C40810"/>
        </w:tc>
      </w:tr>
      <w:tr w:rsidR="00862054" w14:paraId="7DC672B9" w14:textId="77777777" w:rsidTr="00C40810">
        <w:trPr>
          <w:jc w:val="center"/>
        </w:trPr>
        <w:tc>
          <w:tcPr>
            <w:tcW w:w="1413" w:type="dxa"/>
          </w:tcPr>
          <w:p w14:paraId="51C66B1F" w14:textId="77777777" w:rsidR="00862054" w:rsidRDefault="00862054" w:rsidP="00C40810">
            <w:r>
              <w:t>4 / D</w:t>
            </w:r>
          </w:p>
        </w:tc>
        <w:tc>
          <w:tcPr>
            <w:tcW w:w="2132" w:type="dxa"/>
          </w:tcPr>
          <w:p w14:paraId="44086299" w14:textId="77777777" w:rsidR="00862054" w:rsidRDefault="00862054" w:rsidP="00C40810">
            <w:r>
              <w:t>Numéro de PLU</w:t>
            </w:r>
          </w:p>
        </w:tc>
        <w:tc>
          <w:tcPr>
            <w:tcW w:w="4536" w:type="dxa"/>
          </w:tcPr>
          <w:p w14:paraId="10BB555C" w14:textId="77777777" w:rsidR="00862054" w:rsidRDefault="00862054" w:rsidP="00C40810"/>
        </w:tc>
      </w:tr>
      <w:tr w:rsidR="00862054" w14:paraId="1178620E" w14:textId="77777777" w:rsidTr="00C40810">
        <w:trPr>
          <w:jc w:val="center"/>
        </w:trPr>
        <w:tc>
          <w:tcPr>
            <w:tcW w:w="1413" w:type="dxa"/>
          </w:tcPr>
          <w:p w14:paraId="412C2E46" w14:textId="77777777" w:rsidR="00862054" w:rsidRDefault="00862054" w:rsidP="00C40810">
            <w:r>
              <w:t>5 / E</w:t>
            </w:r>
          </w:p>
        </w:tc>
        <w:tc>
          <w:tcPr>
            <w:tcW w:w="2132" w:type="dxa"/>
          </w:tcPr>
          <w:p w14:paraId="56F81210" w14:textId="77777777" w:rsidR="00862054" w:rsidRDefault="00862054" w:rsidP="00C40810">
            <w:r>
              <w:t>Descriptif</w:t>
            </w:r>
          </w:p>
        </w:tc>
        <w:tc>
          <w:tcPr>
            <w:tcW w:w="4536" w:type="dxa"/>
          </w:tcPr>
          <w:p w14:paraId="05D9D977" w14:textId="77777777" w:rsidR="00862054" w:rsidRDefault="00862054" w:rsidP="00C40810">
            <w:r>
              <w:t>Nom et nom court</w:t>
            </w:r>
          </w:p>
        </w:tc>
      </w:tr>
      <w:tr w:rsidR="00862054" w14:paraId="5ADD6DDE" w14:textId="77777777" w:rsidTr="00C40810">
        <w:trPr>
          <w:jc w:val="center"/>
        </w:trPr>
        <w:tc>
          <w:tcPr>
            <w:tcW w:w="1413" w:type="dxa"/>
          </w:tcPr>
          <w:p w14:paraId="525672ED" w14:textId="77777777" w:rsidR="00862054" w:rsidRDefault="00862054" w:rsidP="00C40810">
            <w:r>
              <w:t>6 / F</w:t>
            </w:r>
          </w:p>
        </w:tc>
        <w:tc>
          <w:tcPr>
            <w:tcW w:w="2132" w:type="dxa"/>
          </w:tcPr>
          <w:p w14:paraId="5983BEA5" w14:textId="77777777" w:rsidR="00862054" w:rsidRDefault="00862054" w:rsidP="00C40810">
            <w:r>
              <w:t>Prix</w:t>
            </w:r>
          </w:p>
        </w:tc>
        <w:tc>
          <w:tcPr>
            <w:tcW w:w="4536" w:type="dxa"/>
          </w:tcPr>
          <w:p w14:paraId="2E35A3E6" w14:textId="77777777" w:rsidR="00862054" w:rsidRDefault="00862054" w:rsidP="00C40810">
            <w:r>
              <w:t xml:space="preserve">Séparateur décimal </w:t>
            </w:r>
            <w:proofErr w:type="gramStart"/>
            <w:r>
              <w:t>« .</w:t>
            </w:r>
            <w:proofErr w:type="gramEnd"/>
            <w:r>
              <w:t> »</w:t>
            </w:r>
          </w:p>
        </w:tc>
      </w:tr>
      <w:tr w:rsidR="00862054" w14:paraId="7DCA5B79" w14:textId="77777777" w:rsidTr="00C40810">
        <w:trPr>
          <w:jc w:val="center"/>
        </w:trPr>
        <w:tc>
          <w:tcPr>
            <w:tcW w:w="1413" w:type="dxa"/>
          </w:tcPr>
          <w:p w14:paraId="7BCCCA24" w14:textId="77777777" w:rsidR="00862054" w:rsidRDefault="00862054" w:rsidP="00C40810">
            <w:r>
              <w:t>7 / G</w:t>
            </w:r>
          </w:p>
        </w:tc>
        <w:tc>
          <w:tcPr>
            <w:tcW w:w="2132" w:type="dxa"/>
          </w:tcPr>
          <w:p w14:paraId="7A73C7E0" w14:textId="77777777" w:rsidR="00862054" w:rsidRDefault="00862054" w:rsidP="00C40810">
            <w:r>
              <w:t>Type de vente</w:t>
            </w:r>
          </w:p>
        </w:tc>
        <w:tc>
          <w:tcPr>
            <w:tcW w:w="4536" w:type="dxa"/>
          </w:tcPr>
          <w:p w14:paraId="46C7E5DE" w14:textId="77777777" w:rsidR="00862054" w:rsidRDefault="00862054" w:rsidP="00C40810">
            <w:r>
              <w:t>« W » pesé // « U » unité</w:t>
            </w:r>
          </w:p>
        </w:tc>
      </w:tr>
      <w:tr w:rsidR="00862054" w14:paraId="1FADED92" w14:textId="77777777" w:rsidTr="00C40810">
        <w:trPr>
          <w:jc w:val="center"/>
        </w:trPr>
        <w:tc>
          <w:tcPr>
            <w:tcW w:w="1413" w:type="dxa"/>
          </w:tcPr>
          <w:p w14:paraId="57242B64" w14:textId="77777777" w:rsidR="00862054" w:rsidRDefault="00862054" w:rsidP="00C40810">
            <w:r>
              <w:t>8 / H</w:t>
            </w:r>
          </w:p>
        </w:tc>
        <w:tc>
          <w:tcPr>
            <w:tcW w:w="2132" w:type="dxa"/>
          </w:tcPr>
          <w:p w14:paraId="21A16DAD" w14:textId="77777777" w:rsidR="00862054" w:rsidRDefault="00862054" w:rsidP="00C40810">
            <w:r>
              <w:t>EAN13</w:t>
            </w:r>
          </w:p>
        </w:tc>
        <w:tc>
          <w:tcPr>
            <w:tcW w:w="4536" w:type="dxa"/>
          </w:tcPr>
          <w:p w14:paraId="48F9513A" w14:textId="77777777" w:rsidR="00862054" w:rsidRDefault="00862054" w:rsidP="00C40810">
            <w:r>
              <w:t>EAN du produit</w:t>
            </w:r>
          </w:p>
        </w:tc>
      </w:tr>
      <w:tr w:rsidR="00862054" w14:paraId="330939DF" w14:textId="77777777" w:rsidTr="00C40810">
        <w:trPr>
          <w:jc w:val="center"/>
        </w:trPr>
        <w:tc>
          <w:tcPr>
            <w:tcW w:w="1413" w:type="dxa"/>
          </w:tcPr>
          <w:p w14:paraId="6E7FC929" w14:textId="77777777" w:rsidR="00862054" w:rsidRDefault="00862054" w:rsidP="00C40810">
            <w:r>
              <w:t>9 / I</w:t>
            </w:r>
          </w:p>
        </w:tc>
        <w:tc>
          <w:tcPr>
            <w:tcW w:w="2132" w:type="dxa"/>
          </w:tcPr>
          <w:p w14:paraId="375522E8" w14:textId="77777777" w:rsidR="00862054" w:rsidRDefault="00862054" w:rsidP="00C40810">
            <w:r>
              <w:t>DLC</w:t>
            </w:r>
          </w:p>
        </w:tc>
        <w:tc>
          <w:tcPr>
            <w:tcW w:w="4536" w:type="dxa"/>
          </w:tcPr>
          <w:p w14:paraId="5828DF3E" w14:textId="77777777" w:rsidR="00862054" w:rsidRDefault="00862054" w:rsidP="00C40810">
            <w:r>
              <w:t>Date limite de conso en nombre de jours</w:t>
            </w:r>
          </w:p>
        </w:tc>
      </w:tr>
      <w:tr w:rsidR="00862054" w14:paraId="30F3A8C4" w14:textId="77777777" w:rsidTr="00C40810">
        <w:trPr>
          <w:jc w:val="center"/>
        </w:trPr>
        <w:tc>
          <w:tcPr>
            <w:tcW w:w="1413" w:type="dxa"/>
          </w:tcPr>
          <w:p w14:paraId="03FDEC84" w14:textId="77777777" w:rsidR="00862054" w:rsidRDefault="00862054" w:rsidP="00C40810">
            <w:r>
              <w:t>10/ J</w:t>
            </w:r>
          </w:p>
        </w:tc>
        <w:tc>
          <w:tcPr>
            <w:tcW w:w="2132" w:type="dxa"/>
          </w:tcPr>
          <w:p w14:paraId="3F6748E3" w14:textId="77777777" w:rsidR="00862054" w:rsidRDefault="00862054" w:rsidP="00C40810">
            <w:r>
              <w:t>Famille</w:t>
            </w:r>
          </w:p>
        </w:tc>
        <w:tc>
          <w:tcPr>
            <w:tcW w:w="4536" w:type="dxa"/>
          </w:tcPr>
          <w:p w14:paraId="78640A7F" w14:textId="77777777" w:rsidR="00862054" w:rsidRDefault="00862054" w:rsidP="00C40810"/>
        </w:tc>
      </w:tr>
      <w:tr w:rsidR="00862054" w14:paraId="3A925662" w14:textId="77777777" w:rsidTr="00C40810">
        <w:trPr>
          <w:jc w:val="center"/>
        </w:trPr>
        <w:tc>
          <w:tcPr>
            <w:tcW w:w="1413" w:type="dxa"/>
          </w:tcPr>
          <w:p w14:paraId="0E9E4025" w14:textId="77777777" w:rsidR="00862054" w:rsidRDefault="00862054" w:rsidP="00C40810">
            <w:r>
              <w:t>11/ K</w:t>
            </w:r>
          </w:p>
        </w:tc>
        <w:tc>
          <w:tcPr>
            <w:tcW w:w="2132" w:type="dxa"/>
          </w:tcPr>
          <w:p w14:paraId="680F9638" w14:textId="77777777" w:rsidR="00862054" w:rsidRDefault="00862054" w:rsidP="00C40810">
            <w:r>
              <w:t>Icone article</w:t>
            </w:r>
          </w:p>
        </w:tc>
        <w:tc>
          <w:tcPr>
            <w:tcW w:w="4536" w:type="dxa"/>
          </w:tcPr>
          <w:p w14:paraId="3902C6D3" w14:textId="77777777" w:rsidR="00862054" w:rsidRDefault="00862054" w:rsidP="00C40810">
            <w:r>
              <w:t xml:space="preserve">Dans </w:t>
            </w:r>
            <w:proofErr w:type="spellStart"/>
            <w:r>
              <w:t>scale</w:t>
            </w:r>
            <w:proofErr w:type="spellEnd"/>
            <w:r>
              <w:t>/ressources/</w:t>
            </w:r>
            <w:proofErr w:type="spellStart"/>
            <w:r>
              <w:t>icons</w:t>
            </w:r>
            <w:proofErr w:type="spellEnd"/>
            <w:r>
              <w:t>/item</w:t>
            </w:r>
          </w:p>
        </w:tc>
      </w:tr>
      <w:tr w:rsidR="00862054" w14:paraId="26C1CD3C" w14:textId="77777777" w:rsidTr="00C40810">
        <w:trPr>
          <w:jc w:val="center"/>
        </w:trPr>
        <w:tc>
          <w:tcPr>
            <w:tcW w:w="1413" w:type="dxa"/>
          </w:tcPr>
          <w:p w14:paraId="1B08BD41" w14:textId="77777777" w:rsidR="00862054" w:rsidRDefault="00862054" w:rsidP="00C40810">
            <w:r>
              <w:t>12/ L</w:t>
            </w:r>
          </w:p>
        </w:tc>
        <w:tc>
          <w:tcPr>
            <w:tcW w:w="2132" w:type="dxa"/>
          </w:tcPr>
          <w:p w14:paraId="39511D50" w14:textId="77777777" w:rsidR="00862054" w:rsidRDefault="00862054" w:rsidP="00C40810">
            <w:r>
              <w:t>Code TVA</w:t>
            </w:r>
          </w:p>
        </w:tc>
        <w:tc>
          <w:tcPr>
            <w:tcW w:w="4536" w:type="dxa"/>
          </w:tcPr>
          <w:p w14:paraId="77DE5077" w14:textId="77777777" w:rsidR="00862054" w:rsidRDefault="00862054" w:rsidP="00C40810"/>
        </w:tc>
      </w:tr>
    </w:tbl>
    <w:p w14:paraId="73EB2EC4" w14:textId="77777777" w:rsidR="00862054" w:rsidRDefault="00862054" w:rsidP="00862054"/>
    <w:p w14:paraId="206E0958" w14:textId="77777777" w:rsidR="00862054" w:rsidRDefault="00862054" w:rsidP="00862054">
      <w:r>
        <w:t>Rayon – Renseigner le code numérique du rayon (1 par défaut)</w:t>
      </w:r>
    </w:p>
    <w:p w14:paraId="38693D6D" w14:textId="77777777" w:rsidR="00862054" w:rsidRDefault="00862054" w:rsidP="00862054">
      <w:r>
        <w:lastRenderedPageBreak/>
        <w:t>Code Produit – Renseigner le code numérique du produit</w:t>
      </w:r>
    </w:p>
    <w:p w14:paraId="38664AE0" w14:textId="77777777" w:rsidR="00862054" w:rsidRDefault="00862054" w:rsidP="00862054">
      <w:r>
        <w:t>Numéro de PLU – Renseigner le code PLU du produit (celui qui sera affiché sur la touche)</w:t>
      </w:r>
    </w:p>
    <w:p w14:paraId="475349C4" w14:textId="77777777" w:rsidR="00862054" w:rsidRDefault="00862054" w:rsidP="00862054">
      <w:r>
        <w:t>Descriptif – Renseigner le nom de produit (</w:t>
      </w:r>
      <w:r w:rsidRPr="00935A2E">
        <w:rPr>
          <w:b/>
        </w:rPr>
        <w:t xml:space="preserve">ATTENTION : </w:t>
      </w:r>
      <w:r>
        <w:rPr>
          <w:b/>
        </w:rPr>
        <w:t>éviter les caractères accentués ou « exotiques », ne doit pas commencer par un espace</w:t>
      </w:r>
      <w:r>
        <w:t>)</w:t>
      </w:r>
    </w:p>
    <w:p w14:paraId="6141CE99" w14:textId="77777777" w:rsidR="00862054" w:rsidRDefault="00862054" w:rsidP="00862054">
      <w:r>
        <w:t>Prix – Renseigner le prix du produit (</w:t>
      </w:r>
      <w:r w:rsidRPr="00935A2E">
        <w:rPr>
          <w:b/>
        </w:rPr>
        <w:t>ATTENTION : utiliser le point comme séparateur décimal</w:t>
      </w:r>
      <w:r>
        <w:t>)</w:t>
      </w:r>
    </w:p>
    <w:p w14:paraId="349FC117" w14:textId="77777777" w:rsidR="00862054" w:rsidRDefault="00862054" w:rsidP="00862054">
      <w:r>
        <w:t>Type de vente – Renseigner le statut du produit, « W » produit pesé ou « U » produit à la pièce</w:t>
      </w:r>
    </w:p>
    <w:p w14:paraId="6FBF4C58" w14:textId="77777777" w:rsidR="00862054" w:rsidRDefault="00862054" w:rsidP="00862054">
      <w:r>
        <w:t>EAN13 – Renseigner le GENCODE du produit le cas échéant</w:t>
      </w:r>
    </w:p>
    <w:p w14:paraId="18E0C6A1" w14:textId="77777777" w:rsidR="00862054" w:rsidRDefault="00862054" w:rsidP="00862054">
      <w:pPr>
        <w:rPr>
          <w:b/>
        </w:rPr>
      </w:pPr>
      <w:r>
        <w:t>DLC – Renseigner le nombre de jour de DLC (0 à 999) (</w:t>
      </w:r>
      <w:r>
        <w:rPr>
          <w:b/>
        </w:rPr>
        <w:t>ATTENTION : utiliser 0 si non utilisée)</w:t>
      </w:r>
    </w:p>
    <w:p w14:paraId="0230CF4E" w14:textId="77777777" w:rsidR="00862054" w:rsidRDefault="00862054" w:rsidP="00862054">
      <w:r>
        <w:t>Famille – Renseigner le code numérique de la famille à laquelle rattacher le produit</w:t>
      </w:r>
    </w:p>
    <w:p w14:paraId="258D9B62" w14:textId="77777777" w:rsidR="00862054" w:rsidRPr="00935A2E" w:rsidRDefault="00862054" w:rsidP="00862054">
      <w:r>
        <w:t>Icone Article – Renseigner le nom de l’image à associer au produit (</w:t>
      </w:r>
      <w:r w:rsidRPr="00935A2E">
        <w:rPr>
          <w:b/>
        </w:rPr>
        <w:t xml:space="preserve">celle-ci doit exister dans le dossier </w:t>
      </w:r>
      <w:proofErr w:type="spellStart"/>
      <w:r w:rsidRPr="00935A2E">
        <w:rPr>
          <w:b/>
        </w:rPr>
        <w:t>scale</w:t>
      </w:r>
      <w:proofErr w:type="spellEnd"/>
      <w:r w:rsidRPr="00935A2E">
        <w:rPr>
          <w:b/>
        </w:rPr>
        <w:t>/ressources/</w:t>
      </w:r>
      <w:proofErr w:type="spellStart"/>
      <w:r w:rsidRPr="00935A2E">
        <w:rPr>
          <w:b/>
        </w:rPr>
        <w:t>icons</w:t>
      </w:r>
      <w:proofErr w:type="spellEnd"/>
      <w:r w:rsidRPr="00935A2E">
        <w:rPr>
          <w:b/>
        </w:rPr>
        <w:t>/item de la balance</w:t>
      </w:r>
      <w:r>
        <w:t>)</w:t>
      </w:r>
    </w:p>
    <w:p w14:paraId="448ED359" w14:textId="77777777" w:rsidR="00862054" w:rsidRDefault="00862054" w:rsidP="00862054">
      <w:r>
        <w:t>Code TVA – Renseigner le code numérique de la TVA à associer à l’article</w:t>
      </w:r>
    </w:p>
    <w:p w14:paraId="364ED885" w14:textId="77777777" w:rsidR="00862054" w:rsidRPr="00935A2E" w:rsidRDefault="00862054" w:rsidP="00862054">
      <w:pPr>
        <w:rPr>
          <w:b/>
          <w:i/>
        </w:rPr>
      </w:pPr>
    </w:p>
    <w:p w14:paraId="09D54255" w14:textId="77777777" w:rsidR="00862054" w:rsidRPr="00935A2E" w:rsidRDefault="00862054" w:rsidP="00862054">
      <w:pPr>
        <w:pStyle w:val="Paragraphedeliste"/>
        <w:numPr>
          <w:ilvl w:val="0"/>
          <w:numId w:val="3"/>
        </w:numPr>
        <w:rPr>
          <w:b/>
          <w:i/>
        </w:rPr>
      </w:pPr>
      <w:r w:rsidRPr="00935A2E">
        <w:rPr>
          <w:b/>
          <w:i/>
        </w:rPr>
        <w:t>Déposer enfin le fichier dans le dossier Update de la balance</w:t>
      </w:r>
    </w:p>
    <w:p w14:paraId="555E6C74" w14:textId="77777777" w:rsidR="00862054" w:rsidRDefault="00862054" w:rsidP="00862054">
      <w:r>
        <w:t>Soit en copier/coller depuis une clef USB (par exemple) vers le dossier du disque dur de la balance :</w:t>
      </w:r>
    </w:p>
    <w:p w14:paraId="2273731D" w14:textId="77777777" w:rsidR="00862054" w:rsidRDefault="00862054" w:rsidP="00862054">
      <w:pPr>
        <w:jc w:val="center"/>
      </w:pPr>
      <w:r>
        <w:rPr>
          <w:noProof/>
          <w:lang w:eastAsia="fr-FR"/>
        </w:rPr>
        <w:drawing>
          <wp:inline distT="0" distB="0" distL="0" distR="0" wp14:anchorId="4A5E36B3" wp14:editId="1B654806">
            <wp:extent cx="4762500" cy="1619250"/>
            <wp:effectExtent l="0" t="0" r="0" b="0"/>
            <wp:docPr id="1107" name="Imag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62500" cy="1619250"/>
                    </a:xfrm>
                    <a:prstGeom prst="rect">
                      <a:avLst/>
                    </a:prstGeom>
                  </pic:spPr>
                </pic:pic>
              </a:graphicData>
            </a:graphic>
          </wp:inline>
        </w:drawing>
      </w:r>
    </w:p>
    <w:p w14:paraId="4213D243" w14:textId="77777777" w:rsidR="00862054" w:rsidRDefault="00862054" w:rsidP="00862054">
      <w:r>
        <w:t>Soit en déposant le fichier depuis un ordinateur vers le dossier partagé d’une balance connectée :</w:t>
      </w:r>
    </w:p>
    <w:p w14:paraId="0D762D0F" w14:textId="77777777" w:rsidR="00862054" w:rsidRDefault="00862054" w:rsidP="00862054">
      <w:pPr>
        <w:jc w:val="center"/>
      </w:pPr>
      <w:r>
        <w:rPr>
          <w:noProof/>
          <w:lang w:eastAsia="fr-FR"/>
        </w:rPr>
        <w:drawing>
          <wp:inline distT="0" distB="0" distL="0" distR="0" wp14:anchorId="1788BD3D" wp14:editId="73D08355">
            <wp:extent cx="4762500" cy="1171575"/>
            <wp:effectExtent l="0" t="0" r="0" b="9525"/>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62500" cy="1171575"/>
                    </a:xfrm>
                    <a:prstGeom prst="rect">
                      <a:avLst/>
                    </a:prstGeom>
                  </pic:spPr>
                </pic:pic>
              </a:graphicData>
            </a:graphic>
          </wp:inline>
        </w:drawing>
      </w:r>
    </w:p>
    <w:p w14:paraId="09AB4E54" w14:textId="77777777" w:rsidR="00862054" w:rsidRDefault="00862054" w:rsidP="00862054">
      <w:pPr>
        <w:jc w:val="center"/>
      </w:pPr>
    </w:p>
    <w:p w14:paraId="0BE890A2" w14:textId="77777777" w:rsidR="00862054" w:rsidRDefault="00862054" w:rsidP="00862054">
      <w:pPr>
        <w:jc w:val="center"/>
      </w:pPr>
      <w:r>
        <w:t>Une fois le fichier déposé, patienter quelques instants (en fonction du nombre d’articles à créer/modifier), il disparaitra dès qu’il sera traité par la balance.</w:t>
      </w:r>
    </w:p>
    <w:p w14:paraId="5F986524" w14:textId="77777777" w:rsidR="00987A4C" w:rsidRDefault="00987A4C" w:rsidP="00862054">
      <w:pPr>
        <w:jc w:val="center"/>
      </w:pPr>
    </w:p>
    <w:p w14:paraId="74015F74" w14:textId="0DD208C2" w:rsidR="00862054" w:rsidRDefault="00950FF1" w:rsidP="00862054">
      <w:r>
        <w:t>Il est aussi possible de déposer le fichier sur une clef USB et de connecter simplement la clef, voir page 9</w:t>
      </w:r>
    </w:p>
    <w:p w14:paraId="73B7E5B7" w14:textId="4C2A92DC" w:rsidR="00862054" w:rsidRDefault="00862054" w:rsidP="00F117E7">
      <w:pPr>
        <w:pStyle w:val="Titre3"/>
      </w:pPr>
      <w:bookmarkStart w:id="33" w:name="_Toc112316230"/>
      <w:bookmarkStart w:id="34" w:name="_Toc151044952"/>
      <w:r>
        <w:lastRenderedPageBreak/>
        <w:t>Dispositifs</w:t>
      </w:r>
      <w:bookmarkEnd w:id="33"/>
      <w:bookmarkEnd w:id="34"/>
    </w:p>
    <w:p w14:paraId="70F491FE" w14:textId="77777777" w:rsidR="00862054" w:rsidRDefault="00862054" w:rsidP="00862054">
      <w:r>
        <w:tab/>
      </w:r>
      <w:r>
        <w:tab/>
      </w:r>
      <w:r>
        <w:tab/>
      </w:r>
      <w:r>
        <w:tab/>
        <w:t>Paramétrages des imprimantes</w:t>
      </w:r>
    </w:p>
    <w:p w14:paraId="0572E5E5" w14:textId="1A2331D4" w:rsidR="009204DD" w:rsidRDefault="009204DD" w:rsidP="009204DD">
      <w:pPr>
        <w:jc w:val="center"/>
      </w:pPr>
      <w:r>
        <w:rPr>
          <w:noProof/>
          <w14:ligatures w14:val="standardContextual"/>
        </w:rPr>
        <w:drawing>
          <wp:inline distT="0" distB="0" distL="0" distR="0" wp14:anchorId="533B4A49" wp14:editId="249DBC2C">
            <wp:extent cx="1781175" cy="828675"/>
            <wp:effectExtent l="0" t="0" r="9525" b="9525"/>
            <wp:docPr id="1575321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21108" name=""/>
                    <pic:cNvPicPr/>
                  </pic:nvPicPr>
                  <pic:blipFill>
                    <a:blip r:embed="rId84"/>
                    <a:stretch>
                      <a:fillRect/>
                    </a:stretch>
                  </pic:blipFill>
                  <pic:spPr>
                    <a:xfrm>
                      <a:off x="0" y="0"/>
                      <a:ext cx="1781175" cy="828675"/>
                    </a:xfrm>
                    <a:prstGeom prst="rect">
                      <a:avLst/>
                    </a:prstGeom>
                  </pic:spPr>
                </pic:pic>
              </a:graphicData>
            </a:graphic>
          </wp:inline>
        </w:drawing>
      </w:r>
    </w:p>
    <w:p w14:paraId="4676AF08" w14:textId="77777777" w:rsidR="009204DD" w:rsidRDefault="009204DD" w:rsidP="009204DD">
      <w:pPr>
        <w:jc w:val="center"/>
      </w:pPr>
    </w:p>
    <w:p w14:paraId="7191A87E" w14:textId="014ABA36" w:rsidR="00862054" w:rsidRPr="009204DD" w:rsidRDefault="00862054" w:rsidP="00862054">
      <w:r>
        <w:tab/>
      </w:r>
      <w:r>
        <w:tab/>
      </w:r>
      <w:r>
        <w:tab/>
      </w:r>
      <w:r>
        <w:tab/>
      </w:r>
      <w:proofErr w:type="spellStart"/>
      <w:r w:rsidRPr="009204DD">
        <w:t>Backward</w:t>
      </w:r>
      <w:proofErr w:type="spellEnd"/>
      <w:r w:rsidRPr="009204DD">
        <w:t xml:space="preserve"> </w:t>
      </w:r>
      <w:proofErr w:type="spellStart"/>
      <w:r w:rsidRPr="009204DD">
        <w:t>feed</w:t>
      </w:r>
      <w:proofErr w:type="spellEnd"/>
      <w:r w:rsidRPr="009204DD">
        <w:t xml:space="preserve"> et ticket continu</w:t>
      </w:r>
      <w:r w:rsidR="009204DD" w:rsidRPr="009204DD">
        <w:t xml:space="preserve"> sur étique</w:t>
      </w:r>
      <w:r w:rsidR="009204DD">
        <w:t>teuse</w:t>
      </w:r>
    </w:p>
    <w:p w14:paraId="7BF9E746" w14:textId="77777777" w:rsidR="00862054" w:rsidRDefault="00862054" w:rsidP="00862054">
      <w:pPr>
        <w:jc w:val="center"/>
      </w:pPr>
      <w:r>
        <w:rPr>
          <w:noProof/>
        </w:rPr>
        <w:drawing>
          <wp:inline distT="0" distB="0" distL="0" distR="0" wp14:anchorId="214B3A3C" wp14:editId="5E05C811">
            <wp:extent cx="5760720" cy="2671445"/>
            <wp:effectExtent l="0" t="0" r="0" b="0"/>
            <wp:docPr id="1109" name="Imag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671445"/>
                    </a:xfrm>
                    <a:prstGeom prst="rect">
                      <a:avLst/>
                    </a:prstGeom>
                  </pic:spPr>
                </pic:pic>
              </a:graphicData>
            </a:graphic>
          </wp:inline>
        </w:drawing>
      </w:r>
    </w:p>
    <w:p w14:paraId="3D2A7239" w14:textId="4B1C5814" w:rsidR="00862054" w:rsidRDefault="00862054" w:rsidP="00F117E7">
      <w:r>
        <w:t xml:space="preserve">Désactiver le </w:t>
      </w:r>
      <w:proofErr w:type="spellStart"/>
      <w:r>
        <w:t>backwardfeed</w:t>
      </w:r>
      <w:proofErr w:type="spellEnd"/>
      <w:r>
        <w:t> : recommandé pour éviter les bourrages, surtout avec consommable autocollant</w:t>
      </w:r>
    </w:p>
    <w:p w14:paraId="206CD00C" w14:textId="196BE364" w:rsidR="00862054" w:rsidRDefault="00862054" w:rsidP="00F117E7">
      <w:r>
        <w:t>Papier Continue : Force : permet de désactiver la détection de transition entre deux étiquettes, inutile si papier continue</w:t>
      </w:r>
    </w:p>
    <w:p w14:paraId="7C9E94D0" w14:textId="77777777" w:rsidR="009204DD" w:rsidRDefault="009204DD" w:rsidP="00F117E7"/>
    <w:p w14:paraId="5D519706" w14:textId="77777777" w:rsidR="009204DD" w:rsidRDefault="009204DD" w:rsidP="00F117E7"/>
    <w:p w14:paraId="1B35540C" w14:textId="77777777" w:rsidR="009204DD" w:rsidRDefault="009204DD" w:rsidP="00F117E7"/>
    <w:p w14:paraId="507E2F7B" w14:textId="77777777" w:rsidR="009204DD" w:rsidRDefault="009204DD" w:rsidP="00F117E7"/>
    <w:p w14:paraId="1DA3C307" w14:textId="77777777" w:rsidR="009204DD" w:rsidRDefault="009204DD" w:rsidP="00F117E7"/>
    <w:p w14:paraId="7BE65517" w14:textId="77777777" w:rsidR="009204DD" w:rsidRDefault="009204DD" w:rsidP="00F117E7"/>
    <w:p w14:paraId="693DE523" w14:textId="77777777" w:rsidR="009204DD" w:rsidRDefault="009204DD" w:rsidP="00F117E7"/>
    <w:p w14:paraId="677D83E8" w14:textId="77777777" w:rsidR="009204DD" w:rsidRDefault="009204DD" w:rsidP="00F117E7"/>
    <w:p w14:paraId="2D8DC3C0" w14:textId="77777777" w:rsidR="009204DD" w:rsidRDefault="009204DD" w:rsidP="00F117E7"/>
    <w:p w14:paraId="3413CE44" w14:textId="77777777" w:rsidR="009204DD" w:rsidRDefault="009204DD" w:rsidP="00F117E7"/>
    <w:p w14:paraId="09761FF3" w14:textId="5AFF2AEC" w:rsidR="00862054" w:rsidRDefault="00862054" w:rsidP="00F117E7">
      <w:pPr>
        <w:pStyle w:val="Titre3"/>
      </w:pPr>
      <w:bookmarkStart w:id="35" w:name="_Toc112316231"/>
      <w:bookmarkStart w:id="36" w:name="_Toc151044953"/>
      <w:r>
        <w:lastRenderedPageBreak/>
        <w:t>ENCASE</w:t>
      </w:r>
      <w:bookmarkEnd w:id="35"/>
      <w:bookmarkEnd w:id="36"/>
    </w:p>
    <w:p w14:paraId="6B44A42C" w14:textId="77777777" w:rsidR="009204DD" w:rsidRPr="009204DD" w:rsidRDefault="009204DD" w:rsidP="009204DD"/>
    <w:p w14:paraId="3F41E99D" w14:textId="3033399B" w:rsidR="009646E9" w:rsidRDefault="009646E9" w:rsidP="009646E9">
      <w:r>
        <w:t>L’éditeur de format ENCASE est présent sur la balance :</w:t>
      </w:r>
    </w:p>
    <w:p w14:paraId="1856E63E" w14:textId="77777777" w:rsidR="009204DD" w:rsidRDefault="009204DD" w:rsidP="009646E9"/>
    <w:p w14:paraId="0904E865" w14:textId="77777777" w:rsidR="00862054" w:rsidRDefault="00862054" w:rsidP="00862054">
      <w:pPr>
        <w:jc w:val="center"/>
      </w:pPr>
      <w:r>
        <w:rPr>
          <w:noProof/>
        </w:rPr>
        <w:drawing>
          <wp:inline distT="0" distB="0" distL="0" distR="0" wp14:anchorId="1ED91DD4" wp14:editId="0A5A05D7">
            <wp:extent cx="4762500" cy="2057400"/>
            <wp:effectExtent l="0" t="0" r="0" b="0"/>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62500" cy="2057400"/>
                    </a:xfrm>
                    <a:prstGeom prst="rect">
                      <a:avLst/>
                    </a:prstGeom>
                  </pic:spPr>
                </pic:pic>
              </a:graphicData>
            </a:graphic>
          </wp:inline>
        </w:drawing>
      </w:r>
    </w:p>
    <w:p w14:paraId="174A6532" w14:textId="77777777" w:rsidR="009204DD" w:rsidRDefault="009204DD" w:rsidP="00862054">
      <w:pPr>
        <w:jc w:val="center"/>
      </w:pPr>
    </w:p>
    <w:p w14:paraId="467D3CBC" w14:textId="24C339CE" w:rsidR="009204DD" w:rsidRDefault="009204DD" w:rsidP="00862054">
      <w:pPr>
        <w:jc w:val="center"/>
      </w:pPr>
      <w:r>
        <w:rPr>
          <w:noProof/>
          <w14:ligatures w14:val="standardContextual"/>
        </w:rPr>
        <w:drawing>
          <wp:inline distT="0" distB="0" distL="0" distR="0" wp14:anchorId="708D5432" wp14:editId="78E4037D">
            <wp:extent cx="2381250" cy="2781300"/>
            <wp:effectExtent l="0" t="0" r="0" b="0"/>
            <wp:docPr id="1365805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05770" name=""/>
                    <pic:cNvPicPr/>
                  </pic:nvPicPr>
                  <pic:blipFill>
                    <a:blip r:embed="rId87"/>
                    <a:stretch>
                      <a:fillRect/>
                    </a:stretch>
                  </pic:blipFill>
                  <pic:spPr>
                    <a:xfrm>
                      <a:off x="0" y="0"/>
                      <a:ext cx="2381250" cy="2781300"/>
                    </a:xfrm>
                    <a:prstGeom prst="rect">
                      <a:avLst/>
                    </a:prstGeom>
                  </pic:spPr>
                </pic:pic>
              </a:graphicData>
            </a:graphic>
          </wp:inline>
        </w:drawing>
      </w:r>
    </w:p>
    <w:p w14:paraId="1C541661" w14:textId="05526B91" w:rsidR="00862054" w:rsidRDefault="009204DD" w:rsidP="009646E9">
      <w:r>
        <w:t>Il s’agit d’un outil souple et puissant, disposant de son propre guide d’utilisation. Dans la mesure du possible, t</w:t>
      </w:r>
      <w:r w:rsidR="009646E9">
        <w:t>oujours p</w:t>
      </w:r>
      <w:r w:rsidR="00862054">
        <w:t>artir d’un format existant, modifier plutôt que créer</w:t>
      </w:r>
      <w:r>
        <w:t>.</w:t>
      </w:r>
    </w:p>
    <w:p w14:paraId="6F303C3E" w14:textId="77777777" w:rsidR="009204DD" w:rsidRDefault="009204DD" w:rsidP="009646E9"/>
    <w:p w14:paraId="6B972FB3" w14:textId="77777777" w:rsidR="009204DD" w:rsidRDefault="009204DD" w:rsidP="009646E9"/>
    <w:p w14:paraId="09FE5A7E" w14:textId="77777777" w:rsidR="009204DD" w:rsidRDefault="009204DD" w:rsidP="009646E9"/>
    <w:p w14:paraId="6D0AD176" w14:textId="77777777" w:rsidR="009204DD" w:rsidRDefault="009204DD" w:rsidP="009646E9"/>
    <w:p w14:paraId="0BAF73A7" w14:textId="77777777" w:rsidR="009204DD" w:rsidRDefault="009204DD" w:rsidP="009646E9"/>
    <w:p w14:paraId="12D49C93" w14:textId="77777777" w:rsidR="009204DD" w:rsidRDefault="009204DD" w:rsidP="009646E9"/>
    <w:p w14:paraId="42ADB578" w14:textId="77777777" w:rsidR="009204DD" w:rsidRDefault="009204DD" w:rsidP="009646E9"/>
    <w:p w14:paraId="4AACBE6D" w14:textId="00446CAE" w:rsidR="00862054" w:rsidRDefault="00862054" w:rsidP="009646E9">
      <w:pPr>
        <w:pStyle w:val="Titre3"/>
      </w:pPr>
      <w:bookmarkStart w:id="37" w:name="_Toc112316232"/>
      <w:bookmarkStart w:id="38" w:name="_Toc151044954"/>
      <w:r>
        <w:lastRenderedPageBreak/>
        <w:t>Backups partiels</w:t>
      </w:r>
      <w:bookmarkEnd w:id="37"/>
      <w:bookmarkEnd w:id="38"/>
    </w:p>
    <w:p w14:paraId="6012488B" w14:textId="64927218" w:rsidR="00862054" w:rsidRDefault="00862054" w:rsidP="00862054">
      <w:r>
        <w:tab/>
      </w:r>
      <w:r>
        <w:tab/>
      </w:r>
      <w:r>
        <w:tab/>
      </w:r>
      <w:r>
        <w:tab/>
        <w:t xml:space="preserve"> </w:t>
      </w:r>
    </w:p>
    <w:p w14:paraId="3875DA62" w14:textId="77777777" w:rsidR="00862054" w:rsidRDefault="00862054" w:rsidP="00862054">
      <w:pPr>
        <w:jc w:val="center"/>
      </w:pPr>
      <w:r>
        <w:rPr>
          <w:noProof/>
        </w:rPr>
        <w:drawing>
          <wp:inline distT="0" distB="0" distL="0" distR="0" wp14:anchorId="3A9EC8F2" wp14:editId="11317819">
            <wp:extent cx="3800475" cy="3336817"/>
            <wp:effectExtent l="0" t="0" r="0" b="0"/>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06820" cy="3342388"/>
                    </a:xfrm>
                    <a:prstGeom prst="rect">
                      <a:avLst/>
                    </a:prstGeom>
                  </pic:spPr>
                </pic:pic>
              </a:graphicData>
            </a:graphic>
          </wp:inline>
        </w:drawing>
      </w:r>
    </w:p>
    <w:p w14:paraId="1C47ABEF" w14:textId="77777777" w:rsidR="00862054" w:rsidRDefault="00862054" w:rsidP="00862054">
      <w:pPr>
        <w:jc w:val="center"/>
      </w:pPr>
      <w:r>
        <w:t>Le backup partiel permettra de ne sauvegarder qu’une partie des informations de la base de données, et par exemple et transférer la configuration (et uniquement la configuration) d’une balance à une autre.</w:t>
      </w:r>
    </w:p>
    <w:p w14:paraId="03D50712" w14:textId="5B655CF3" w:rsidR="009204DD" w:rsidRDefault="009204DD" w:rsidP="00862054">
      <w:pPr>
        <w:jc w:val="center"/>
      </w:pPr>
      <w:r>
        <w:t>Dans le cas d’une corruption des données fiscales, il sera par exemple utile de faire un backup Configuration + données pour sauvegarder programmation et paramètres mais pas les totaux et tickets potentiellement corrompus</w:t>
      </w:r>
    </w:p>
    <w:p w14:paraId="444097F3" w14:textId="1911ADBE" w:rsidR="00862054" w:rsidRDefault="00862054" w:rsidP="00A67873">
      <w:pPr>
        <w:pStyle w:val="Titre3"/>
      </w:pPr>
      <w:r>
        <w:tab/>
      </w:r>
      <w:r>
        <w:tab/>
      </w:r>
      <w:r>
        <w:tab/>
      </w:r>
    </w:p>
    <w:p w14:paraId="4F3BABB3" w14:textId="77777777" w:rsidR="00862054" w:rsidRDefault="00862054" w:rsidP="00862054"/>
    <w:p w14:paraId="3F36C858" w14:textId="31112EF5" w:rsidR="00862054" w:rsidRDefault="00862054" w:rsidP="009646E9">
      <w:pPr>
        <w:pStyle w:val="Titre2"/>
      </w:pPr>
      <w:bookmarkStart w:id="39" w:name="_Toc112316235"/>
      <w:bookmarkStart w:id="40" w:name="_Toc151044955"/>
      <w:r>
        <w:t>DESKTOP</w:t>
      </w:r>
      <w:bookmarkEnd w:id="39"/>
      <w:bookmarkEnd w:id="40"/>
    </w:p>
    <w:p w14:paraId="33B0BB66" w14:textId="4A932903" w:rsidR="00862054" w:rsidRDefault="00862054" w:rsidP="009646E9">
      <w:r>
        <w:t>Programmer, modifier, consulter SANS stocker</w:t>
      </w:r>
      <w:r w:rsidR="009646E9">
        <w:t>, DESKTOP est simplement un terminal déporté</w:t>
      </w:r>
      <w:r w:rsidR="008B3C9D">
        <w:t> :</w:t>
      </w:r>
    </w:p>
    <w:p w14:paraId="4B0F778A" w14:textId="5CFEB48D" w:rsidR="009646E9" w:rsidRDefault="008B3C9D" w:rsidP="008B3C9D">
      <w:pPr>
        <w:jc w:val="center"/>
      </w:pPr>
      <w:r>
        <w:rPr>
          <w:noProof/>
          <w14:ligatures w14:val="standardContextual"/>
        </w:rPr>
        <w:drawing>
          <wp:inline distT="0" distB="0" distL="0" distR="0" wp14:anchorId="3261716C" wp14:editId="3C9C82AB">
            <wp:extent cx="3267075" cy="2442139"/>
            <wp:effectExtent l="0" t="0" r="0" b="0"/>
            <wp:docPr id="1814230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30060" name=""/>
                    <pic:cNvPicPr/>
                  </pic:nvPicPr>
                  <pic:blipFill>
                    <a:blip r:embed="rId89"/>
                    <a:stretch>
                      <a:fillRect/>
                    </a:stretch>
                  </pic:blipFill>
                  <pic:spPr>
                    <a:xfrm>
                      <a:off x="0" y="0"/>
                      <a:ext cx="3271103" cy="2445150"/>
                    </a:xfrm>
                    <a:prstGeom prst="rect">
                      <a:avLst/>
                    </a:prstGeom>
                  </pic:spPr>
                </pic:pic>
              </a:graphicData>
            </a:graphic>
          </wp:inline>
        </w:drawing>
      </w:r>
    </w:p>
    <w:p w14:paraId="1E121352" w14:textId="0A994484" w:rsidR="00862054" w:rsidRDefault="00862054" w:rsidP="008B3C9D">
      <w:r>
        <w:lastRenderedPageBreak/>
        <w:t>Connexion Distante, prérequis</w:t>
      </w:r>
    </w:p>
    <w:p w14:paraId="4B4F8699" w14:textId="77777777" w:rsidR="00862054" w:rsidRDefault="00862054" w:rsidP="00862054">
      <w:pPr>
        <w:rPr>
          <w:rFonts w:cs="Calibri"/>
          <w:color w:val="1F497D"/>
          <w:sz w:val="21"/>
          <w:szCs w:val="21"/>
        </w:rPr>
      </w:pPr>
      <w:r>
        <w:rPr>
          <w:rFonts w:cs="Calibri"/>
          <w:color w:val="1F497D"/>
          <w:sz w:val="21"/>
          <w:szCs w:val="21"/>
        </w:rPr>
        <w:t>Pour permettre les connexions extérieures vers la balance il faut :</w:t>
      </w:r>
    </w:p>
    <w:p w14:paraId="175809AB" w14:textId="77777777" w:rsidR="00862054" w:rsidRDefault="00862054" w:rsidP="00862054">
      <w:pPr>
        <w:rPr>
          <w:rFonts w:cs="Calibri"/>
          <w:color w:val="1F497D"/>
          <w:sz w:val="21"/>
          <w:szCs w:val="21"/>
        </w:rPr>
      </w:pPr>
      <w:r>
        <w:rPr>
          <w:rFonts w:cs="Calibri"/>
          <w:color w:val="1F497D"/>
          <w:sz w:val="21"/>
          <w:szCs w:val="21"/>
        </w:rPr>
        <w:t>Un routeur avec une adresse IP publique FIXE.</w:t>
      </w:r>
    </w:p>
    <w:p w14:paraId="2777A93C" w14:textId="77777777" w:rsidR="00862054" w:rsidRDefault="00862054" w:rsidP="00862054">
      <w:pPr>
        <w:rPr>
          <w:rFonts w:cs="Calibri"/>
          <w:color w:val="1F497D"/>
          <w:sz w:val="21"/>
          <w:szCs w:val="21"/>
        </w:rPr>
      </w:pPr>
      <w:r>
        <w:rPr>
          <w:rFonts w:cs="Calibri"/>
          <w:color w:val="1F497D"/>
          <w:sz w:val="21"/>
          <w:szCs w:val="21"/>
        </w:rPr>
        <w:t xml:space="preserve">Ouvrir sur ce routeur les ports nécessaires aux connexions distantes, associés à l’adresse IP privée </w:t>
      </w:r>
      <w:proofErr w:type="gramStart"/>
      <w:r>
        <w:rPr>
          <w:rFonts w:cs="Calibri"/>
          <w:color w:val="1F497D"/>
          <w:sz w:val="21"/>
          <w:szCs w:val="21"/>
        </w:rPr>
        <w:t>( fixe</w:t>
      </w:r>
      <w:proofErr w:type="gramEnd"/>
      <w:r>
        <w:rPr>
          <w:rFonts w:cs="Calibri"/>
          <w:color w:val="1F497D"/>
          <w:sz w:val="21"/>
          <w:szCs w:val="21"/>
        </w:rPr>
        <w:t xml:space="preserve"> la aussi de la balance )</w:t>
      </w:r>
    </w:p>
    <w:p w14:paraId="34A41A8B" w14:textId="77777777" w:rsidR="00862054" w:rsidRDefault="00862054" w:rsidP="00862054">
      <w:pPr>
        <w:rPr>
          <w:rFonts w:cs="Calibri"/>
          <w:color w:val="1F497D"/>
          <w:sz w:val="21"/>
          <w:szCs w:val="21"/>
        </w:rPr>
      </w:pPr>
      <w:r>
        <w:rPr>
          <w:rFonts w:cs="Calibri"/>
          <w:color w:val="1F497D"/>
          <w:sz w:val="21"/>
          <w:szCs w:val="21"/>
        </w:rPr>
        <w:t xml:space="preserve">Ports ouverts : </w:t>
      </w:r>
    </w:p>
    <w:p w14:paraId="169B25BC" w14:textId="77777777" w:rsidR="00862054" w:rsidRDefault="00862054" w:rsidP="00862054">
      <w:pPr>
        <w:rPr>
          <w:rFonts w:cs="Calibri"/>
          <w:color w:val="1F497D"/>
          <w:sz w:val="21"/>
          <w:szCs w:val="21"/>
        </w:rPr>
      </w:pPr>
      <w:r>
        <w:rPr>
          <w:rFonts w:cs="Calibri"/>
          <w:color w:val="1F497D"/>
          <w:sz w:val="21"/>
          <w:szCs w:val="21"/>
        </w:rPr>
        <w:t> 80 pour les connexions TCP =&gt; WEB SERVER/PCSCALE CONNECT</w:t>
      </w:r>
    </w:p>
    <w:p w14:paraId="59034B9A" w14:textId="77777777" w:rsidR="00862054" w:rsidRDefault="00862054" w:rsidP="00862054">
      <w:pPr>
        <w:rPr>
          <w:rFonts w:cs="Calibri"/>
          <w:color w:val="1F497D"/>
          <w:sz w:val="21"/>
          <w:szCs w:val="21"/>
        </w:rPr>
      </w:pPr>
      <w:r>
        <w:rPr>
          <w:rFonts w:cs="Calibri"/>
          <w:color w:val="1F497D"/>
          <w:sz w:val="21"/>
          <w:szCs w:val="21"/>
        </w:rPr>
        <w:t xml:space="preserve">3306/3308 pour les connexions </w:t>
      </w:r>
      <w:proofErr w:type="spellStart"/>
      <w:r>
        <w:rPr>
          <w:rFonts w:cs="Calibri"/>
          <w:color w:val="1F497D"/>
          <w:sz w:val="21"/>
          <w:szCs w:val="21"/>
        </w:rPr>
        <w:t>MySql</w:t>
      </w:r>
      <w:proofErr w:type="spellEnd"/>
      <w:r>
        <w:rPr>
          <w:rFonts w:cs="Calibri"/>
          <w:color w:val="1F497D"/>
          <w:sz w:val="21"/>
          <w:szCs w:val="21"/>
        </w:rPr>
        <w:t xml:space="preserve"> =&gt; DESKTOP ou HYDRA TOUCH LITE</w:t>
      </w:r>
    </w:p>
    <w:p w14:paraId="6E783686" w14:textId="77777777" w:rsidR="00862054" w:rsidRDefault="00862054" w:rsidP="00862054">
      <w:pPr>
        <w:rPr>
          <w:rFonts w:cs="Calibri"/>
          <w:color w:val="1F497D"/>
          <w:sz w:val="21"/>
          <w:szCs w:val="21"/>
        </w:rPr>
      </w:pPr>
      <w:r>
        <w:rPr>
          <w:rFonts w:cs="Calibri"/>
          <w:color w:val="1F497D"/>
          <w:sz w:val="21"/>
          <w:szCs w:val="21"/>
        </w:rPr>
        <w:t>5900 pour les connexions VNC =&gt; VNC ou ULTRA VNC</w:t>
      </w:r>
    </w:p>
    <w:p w14:paraId="14D09BE2" w14:textId="77777777" w:rsidR="00862054" w:rsidRDefault="00862054" w:rsidP="00862054">
      <w:pPr>
        <w:rPr>
          <w:rFonts w:cs="Calibri"/>
          <w:color w:val="1F497D"/>
          <w:lang w:eastAsia="fr-FR"/>
        </w:rPr>
      </w:pPr>
    </w:p>
    <w:p w14:paraId="1576388E" w14:textId="77777777" w:rsidR="00862054" w:rsidRDefault="00862054" w:rsidP="00A67873">
      <w:pPr>
        <w:pStyle w:val="Titre2"/>
      </w:pPr>
      <w:bookmarkStart w:id="41" w:name="_Toc112316238"/>
      <w:bookmarkStart w:id="42" w:name="_Toc151044956"/>
      <w:r>
        <w:t>Connexion Internet</w:t>
      </w:r>
      <w:bookmarkEnd w:id="41"/>
      <w:bookmarkEnd w:id="42"/>
    </w:p>
    <w:p w14:paraId="7364609F" w14:textId="77777777" w:rsidR="00862054" w:rsidRDefault="00862054" w:rsidP="00862054">
      <w:r>
        <w:tab/>
      </w:r>
      <w:r>
        <w:tab/>
      </w:r>
      <w:r>
        <w:tab/>
      </w:r>
    </w:p>
    <w:p w14:paraId="6CDBA713" w14:textId="0537A68C" w:rsidR="00862054" w:rsidRDefault="00862054" w:rsidP="00862054">
      <w:r>
        <w:t>DHCP et DNS</w:t>
      </w:r>
    </w:p>
    <w:p w14:paraId="7E3B42FB" w14:textId="248EBF1C" w:rsidR="008B3C9D" w:rsidRDefault="008B3C9D" w:rsidP="00862054">
      <w:r>
        <w:t>Le DHCP est un service qui permet d’attribuer automatiquement une adresse IP à la balance.</w:t>
      </w:r>
    </w:p>
    <w:p w14:paraId="0CC7DE2D" w14:textId="7197B52A" w:rsidR="008B3C9D" w:rsidRDefault="008B3C9D" w:rsidP="00862054">
      <w:r>
        <w:t>Si l’adresse de la box n’est pas connue, utiliser un DNS de Google, par exemple 8.8.8.8</w:t>
      </w:r>
    </w:p>
    <w:p w14:paraId="41A572B9" w14:textId="77777777" w:rsidR="00862054" w:rsidRDefault="00862054" w:rsidP="00862054">
      <w:pPr>
        <w:jc w:val="center"/>
      </w:pPr>
      <w:r>
        <w:rPr>
          <w:noProof/>
        </w:rPr>
        <w:drawing>
          <wp:inline distT="0" distB="0" distL="0" distR="0" wp14:anchorId="493FA102" wp14:editId="2910B147">
            <wp:extent cx="4943475" cy="1971675"/>
            <wp:effectExtent l="0" t="0" r="9525" b="9525"/>
            <wp:docPr id="1117" name="Imag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43475" cy="1971675"/>
                    </a:xfrm>
                    <a:prstGeom prst="rect">
                      <a:avLst/>
                    </a:prstGeom>
                  </pic:spPr>
                </pic:pic>
              </a:graphicData>
            </a:graphic>
          </wp:inline>
        </w:drawing>
      </w:r>
    </w:p>
    <w:p w14:paraId="7CC20B9F" w14:textId="76F3E225" w:rsidR="008B3C9D" w:rsidRDefault="008B3C9D" w:rsidP="00862054">
      <w:pPr>
        <w:jc w:val="center"/>
      </w:pPr>
      <w:r>
        <w:t>Quelle que soit l’apparence choisie, la fenêtre principale indiquera l’adresse IP en cours pour la balance.</w:t>
      </w:r>
    </w:p>
    <w:p w14:paraId="021A6ECC" w14:textId="6C1212AE" w:rsidR="008B3C9D" w:rsidRDefault="008B3C9D" w:rsidP="00862054">
      <w:pPr>
        <w:jc w:val="center"/>
      </w:pPr>
      <w:r>
        <w:rPr>
          <w:noProof/>
          <w14:ligatures w14:val="standardContextual"/>
        </w:rPr>
        <w:drawing>
          <wp:inline distT="0" distB="0" distL="0" distR="0" wp14:anchorId="0C637FBF" wp14:editId="60287077">
            <wp:extent cx="2581275" cy="390525"/>
            <wp:effectExtent l="0" t="0" r="9525" b="9525"/>
            <wp:docPr id="73289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885" name=""/>
                    <pic:cNvPicPr/>
                  </pic:nvPicPr>
                  <pic:blipFill>
                    <a:blip r:embed="rId91"/>
                    <a:stretch>
                      <a:fillRect/>
                    </a:stretch>
                  </pic:blipFill>
                  <pic:spPr>
                    <a:xfrm>
                      <a:off x="0" y="0"/>
                      <a:ext cx="2581275" cy="390525"/>
                    </a:xfrm>
                    <a:prstGeom prst="rect">
                      <a:avLst/>
                    </a:prstGeom>
                  </pic:spPr>
                </pic:pic>
              </a:graphicData>
            </a:graphic>
          </wp:inline>
        </w:drawing>
      </w:r>
    </w:p>
    <w:p w14:paraId="08770E69" w14:textId="77777777" w:rsidR="008B3C9D" w:rsidRDefault="008B3C9D" w:rsidP="00862054">
      <w:pPr>
        <w:jc w:val="center"/>
      </w:pPr>
    </w:p>
    <w:p w14:paraId="2A2791E9" w14:textId="77777777" w:rsidR="008B3C9D" w:rsidRDefault="008B3C9D" w:rsidP="00862054">
      <w:pPr>
        <w:jc w:val="center"/>
      </w:pPr>
    </w:p>
    <w:p w14:paraId="0C4006CE" w14:textId="77777777" w:rsidR="008B3C9D" w:rsidRDefault="008B3C9D" w:rsidP="00862054">
      <w:pPr>
        <w:jc w:val="center"/>
      </w:pPr>
    </w:p>
    <w:p w14:paraId="50B592EE" w14:textId="77777777" w:rsidR="008B3C9D" w:rsidRDefault="008B3C9D" w:rsidP="00862054">
      <w:pPr>
        <w:jc w:val="center"/>
      </w:pPr>
    </w:p>
    <w:p w14:paraId="60F79E0B" w14:textId="77777777" w:rsidR="005337A7" w:rsidRDefault="005337A7" w:rsidP="00862054">
      <w:pPr>
        <w:jc w:val="center"/>
      </w:pPr>
    </w:p>
    <w:p w14:paraId="04FCA2FC" w14:textId="77777777" w:rsidR="00862054" w:rsidRPr="00C01301" w:rsidRDefault="00862054" w:rsidP="00A67873">
      <w:pPr>
        <w:pStyle w:val="Titre2"/>
      </w:pPr>
      <w:bookmarkStart w:id="43" w:name="_Toc112316239"/>
      <w:bookmarkStart w:id="44" w:name="_Toc151044957"/>
      <w:r w:rsidRPr="00C01301">
        <w:lastRenderedPageBreak/>
        <w:t>Terminal et commandes</w:t>
      </w:r>
      <w:bookmarkEnd w:id="43"/>
      <w:bookmarkEnd w:id="44"/>
    </w:p>
    <w:p w14:paraId="6B053F56" w14:textId="77777777" w:rsidR="00862054" w:rsidRDefault="00862054" w:rsidP="00862054">
      <w:r>
        <w:tab/>
      </w:r>
      <w:r>
        <w:tab/>
      </w:r>
      <w:r>
        <w:tab/>
      </w:r>
      <w:r>
        <w:tab/>
      </w:r>
    </w:p>
    <w:p w14:paraId="435BC35F" w14:textId="77777777" w:rsidR="00862054" w:rsidRDefault="00862054" w:rsidP="00862054">
      <w:proofErr w:type="spellStart"/>
      <w:r w:rsidRPr="00606B2C">
        <w:rPr>
          <w:b/>
          <w:bCs/>
        </w:rPr>
        <w:t>Ctrl+Alt+</w:t>
      </w:r>
      <w:proofErr w:type="gramStart"/>
      <w:r w:rsidRPr="00606B2C">
        <w:rPr>
          <w:b/>
          <w:bCs/>
        </w:rPr>
        <w:t>T</w:t>
      </w:r>
      <w:proofErr w:type="spellEnd"/>
      <w:r>
        <w:t xml:space="preserve">  Ouvrir</w:t>
      </w:r>
      <w:proofErr w:type="gramEnd"/>
      <w:r>
        <w:t xml:space="preserve"> un terminal</w:t>
      </w:r>
    </w:p>
    <w:p w14:paraId="3262FA8A" w14:textId="77777777" w:rsidR="00862054" w:rsidRDefault="00862054" w:rsidP="00862054">
      <w:r>
        <w:rPr>
          <w:noProof/>
        </w:rPr>
        <w:drawing>
          <wp:inline distT="0" distB="0" distL="0" distR="0" wp14:anchorId="006DCBAF" wp14:editId="0F2BB8B7">
            <wp:extent cx="5715000" cy="1409700"/>
            <wp:effectExtent l="0" t="0" r="0" b="0"/>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15000" cy="1409700"/>
                    </a:xfrm>
                    <a:prstGeom prst="rect">
                      <a:avLst/>
                    </a:prstGeom>
                  </pic:spPr>
                </pic:pic>
              </a:graphicData>
            </a:graphic>
          </wp:inline>
        </w:drawing>
      </w:r>
    </w:p>
    <w:p w14:paraId="1A32509C" w14:textId="20AB5CDE" w:rsidR="00862054" w:rsidRDefault="00862054" w:rsidP="00862054">
      <w:r w:rsidRPr="00606B2C">
        <w:rPr>
          <w:b/>
          <w:bCs/>
        </w:rPr>
        <w:t>Alt+F1</w:t>
      </w:r>
      <w:r w:rsidR="00676942">
        <w:t xml:space="preserve"> pour basculer du programme au système d’exploitation</w:t>
      </w:r>
    </w:p>
    <w:p w14:paraId="174B274C" w14:textId="77777777" w:rsidR="00862054" w:rsidRDefault="00862054" w:rsidP="00862054">
      <w:r>
        <w:rPr>
          <w:noProof/>
        </w:rPr>
        <w:drawing>
          <wp:inline distT="0" distB="0" distL="0" distR="0" wp14:anchorId="1B5A0A8B" wp14:editId="68532F1A">
            <wp:extent cx="5715000" cy="4257675"/>
            <wp:effectExtent l="0" t="0" r="0" b="9525"/>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15000" cy="4257675"/>
                    </a:xfrm>
                    <a:prstGeom prst="rect">
                      <a:avLst/>
                    </a:prstGeom>
                  </pic:spPr>
                </pic:pic>
              </a:graphicData>
            </a:graphic>
          </wp:inline>
        </w:drawing>
      </w:r>
    </w:p>
    <w:p w14:paraId="392F520C" w14:textId="77777777" w:rsidR="00862054" w:rsidRDefault="00862054" w:rsidP="00862054">
      <w:r>
        <w:rPr>
          <w:noProof/>
        </w:rPr>
        <w:drawing>
          <wp:inline distT="0" distB="0" distL="0" distR="0" wp14:anchorId="5A42EE45" wp14:editId="54BBABED">
            <wp:extent cx="2343150" cy="352425"/>
            <wp:effectExtent l="0" t="0" r="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43150" cy="352425"/>
                    </a:xfrm>
                    <a:prstGeom prst="rect">
                      <a:avLst/>
                    </a:prstGeom>
                  </pic:spPr>
                </pic:pic>
              </a:graphicData>
            </a:graphic>
          </wp:inline>
        </w:drawing>
      </w:r>
    </w:p>
    <w:p w14:paraId="676B5C1E" w14:textId="32694DE7" w:rsidR="00862054" w:rsidRDefault="00676942" w:rsidP="00862054">
      <w:r>
        <w:t>« </w:t>
      </w:r>
      <w:proofErr w:type="spellStart"/>
      <w:proofErr w:type="gramStart"/>
      <w:r>
        <w:t>pkill</w:t>
      </w:r>
      <w:proofErr w:type="spellEnd"/>
      <w:proofErr w:type="gramEnd"/>
      <w:r>
        <w:t xml:space="preserve"> pcs » = </w:t>
      </w:r>
      <w:r w:rsidR="00862054">
        <w:t>Forcer la fermeture de l’application</w:t>
      </w:r>
      <w:r w:rsidR="00862054">
        <w:br/>
      </w:r>
      <w:r>
        <w:t xml:space="preserve">« pcs » - </w:t>
      </w:r>
      <w:r w:rsidR="00862054">
        <w:t>Relancer l’application</w:t>
      </w:r>
    </w:p>
    <w:p w14:paraId="1CB9C8DC" w14:textId="77777777" w:rsidR="00862054" w:rsidRDefault="00862054" w:rsidP="00862054"/>
    <w:p w14:paraId="1E5B7139" w14:textId="77777777" w:rsidR="00862054" w:rsidRDefault="00862054" w:rsidP="00862054"/>
    <w:p w14:paraId="35134E41" w14:textId="77777777" w:rsidR="00862054" w:rsidRDefault="00862054" w:rsidP="00862054"/>
    <w:p w14:paraId="40ADF672" w14:textId="77777777" w:rsidR="00862054" w:rsidRDefault="00862054" w:rsidP="00A67873">
      <w:pPr>
        <w:pStyle w:val="Titre2"/>
      </w:pPr>
      <w:r>
        <w:lastRenderedPageBreak/>
        <w:tab/>
      </w:r>
      <w:bookmarkStart w:id="45" w:name="_Toc112316240"/>
      <w:bookmarkStart w:id="46" w:name="_Toc151044958"/>
      <w:r w:rsidRPr="00C01301">
        <w:t>TeamViewer</w:t>
      </w:r>
      <w:bookmarkEnd w:id="45"/>
      <w:bookmarkEnd w:id="46"/>
    </w:p>
    <w:p w14:paraId="6CD43D4A" w14:textId="77777777" w:rsidR="00862054" w:rsidRPr="00C01301" w:rsidRDefault="00862054" w:rsidP="00862054"/>
    <w:p w14:paraId="254043D5" w14:textId="0A6A8156" w:rsidR="00862054" w:rsidRDefault="00862054" w:rsidP="00862054">
      <w:r>
        <w:tab/>
        <w:t>Comment lancer</w:t>
      </w:r>
      <w:r w:rsidR="00676942">
        <w:t xml:space="preserve"> l’utilitaire de télémaintenance</w:t>
      </w:r>
    </w:p>
    <w:p w14:paraId="2D771746" w14:textId="77777777" w:rsidR="00862054" w:rsidRDefault="00862054" w:rsidP="00862054">
      <w:pPr>
        <w:jc w:val="center"/>
      </w:pPr>
      <w:r>
        <w:rPr>
          <w:noProof/>
        </w:rPr>
        <w:drawing>
          <wp:inline distT="0" distB="0" distL="0" distR="0" wp14:anchorId="3EBF7B4A" wp14:editId="52E997B4">
            <wp:extent cx="1066800" cy="1343025"/>
            <wp:effectExtent l="0" t="0" r="0"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66800" cy="1343025"/>
                    </a:xfrm>
                    <a:prstGeom prst="rect">
                      <a:avLst/>
                    </a:prstGeom>
                  </pic:spPr>
                </pic:pic>
              </a:graphicData>
            </a:graphic>
          </wp:inline>
        </w:drawing>
      </w:r>
    </w:p>
    <w:p w14:paraId="4CC4AA8D" w14:textId="77777777" w:rsidR="00862054" w:rsidRDefault="00862054" w:rsidP="00862054">
      <w:pPr>
        <w:jc w:val="center"/>
      </w:pPr>
      <w:r>
        <w:rPr>
          <w:noProof/>
        </w:rPr>
        <w:drawing>
          <wp:inline distT="0" distB="0" distL="0" distR="0" wp14:anchorId="666DBBB7" wp14:editId="1AC747D4">
            <wp:extent cx="5715000" cy="21717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15000" cy="2171700"/>
                    </a:xfrm>
                    <a:prstGeom prst="rect">
                      <a:avLst/>
                    </a:prstGeom>
                  </pic:spPr>
                </pic:pic>
              </a:graphicData>
            </a:graphic>
          </wp:inline>
        </w:drawing>
      </w:r>
    </w:p>
    <w:p w14:paraId="2FCFC00F" w14:textId="77777777" w:rsidR="00862054" w:rsidRDefault="00862054" w:rsidP="00862054">
      <w:pPr>
        <w:jc w:val="center"/>
      </w:pPr>
      <w:r>
        <w:rPr>
          <w:noProof/>
        </w:rPr>
        <w:drawing>
          <wp:inline distT="0" distB="0" distL="0" distR="0" wp14:anchorId="6A1B5C84" wp14:editId="36B91F40">
            <wp:extent cx="2552700" cy="373380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52700" cy="3733800"/>
                    </a:xfrm>
                    <a:prstGeom prst="rect">
                      <a:avLst/>
                    </a:prstGeom>
                  </pic:spPr>
                </pic:pic>
              </a:graphicData>
            </a:graphic>
          </wp:inline>
        </w:drawing>
      </w:r>
    </w:p>
    <w:p w14:paraId="5007DB50" w14:textId="7AE44CA5" w:rsidR="00862054" w:rsidRDefault="00862054" w:rsidP="00862054">
      <w:r>
        <w:t xml:space="preserve">Pourquoi il ne fonctionne pas ?  </w:t>
      </w:r>
      <w:proofErr w:type="gramStart"/>
      <w:r w:rsidR="008B3C9D">
        <w:t>connexion</w:t>
      </w:r>
      <w:proofErr w:type="gramEnd"/>
      <w:r w:rsidR="008B3C9D">
        <w:t xml:space="preserve"> internet et </w:t>
      </w:r>
      <w:r>
        <w:t>DNS obligatoire</w:t>
      </w:r>
      <w:r w:rsidR="008B3C9D">
        <w:t>s</w:t>
      </w:r>
    </w:p>
    <w:p w14:paraId="58755A10" w14:textId="77777777" w:rsidR="00862054" w:rsidRDefault="00862054" w:rsidP="00862054"/>
    <w:p w14:paraId="62677AED" w14:textId="77777777" w:rsidR="00862054" w:rsidRPr="00C01301" w:rsidRDefault="00862054" w:rsidP="00A67873">
      <w:pPr>
        <w:pStyle w:val="Titre2"/>
      </w:pPr>
      <w:bookmarkStart w:id="47" w:name="_Toc112316242"/>
      <w:bookmarkStart w:id="48" w:name="_Toc151044959"/>
      <w:r w:rsidRPr="00C01301">
        <w:lastRenderedPageBreak/>
        <w:t>Explorateur</w:t>
      </w:r>
      <w:bookmarkEnd w:id="47"/>
      <w:bookmarkEnd w:id="48"/>
    </w:p>
    <w:p w14:paraId="36E3CDC2" w14:textId="77777777" w:rsidR="00862054" w:rsidRDefault="00862054" w:rsidP="00862054">
      <w:r>
        <w:t>Souris ou ligne de commande</w:t>
      </w:r>
    </w:p>
    <w:p w14:paraId="5C596863" w14:textId="77777777" w:rsidR="00862054" w:rsidRDefault="00862054" w:rsidP="00862054">
      <w:r>
        <w:rPr>
          <w:noProof/>
        </w:rPr>
        <w:drawing>
          <wp:inline distT="0" distB="0" distL="0" distR="0" wp14:anchorId="0B52841F" wp14:editId="77A3428B">
            <wp:extent cx="3190875" cy="390525"/>
            <wp:effectExtent l="0" t="0" r="9525" b="952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90875" cy="390525"/>
                    </a:xfrm>
                    <a:prstGeom prst="rect">
                      <a:avLst/>
                    </a:prstGeom>
                  </pic:spPr>
                </pic:pic>
              </a:graphicData>
            </a:graphic>
          </wp:inline>
        </w:drawing>
      </w:r>
    </w:p>
    <w:p w14:paraId="6D0680CB" w14:textId="77777777" w:rsidR="00862054" w:rsidRDefault="00862054" w:rsidP="00862054">
      <w:r>
        <w:t>Lancer l’explorateur de dossiers en profil Super User (ATTENTION)</w:t>
      </w:r>
    </w:p>
    <w:p w14:paraId="2D87DBFD" w14:textId="4F87D222" w:rsidR="00862054" w:rsidRDefault="008B3C9D" w:rsidP="00862054">
      <w:proofErr w:type="gramStart"/>
      <w:r>
        <w:t>OU</w:t>
      </w:r>
      <w:proofErr w:type="gramEnd"/>
    </w:p>
    <w:p w14:paraId="500F56A5" w14:textId="77777777" w:rsidR="00862054" w:rsidRDefault="00862054" w:rsidP="00862054">
      <w:r>
        <w:rPr>
          <w:noProof/>
        </w:rPr>
        <w:drawing>
          <wp:inline distT="0" distB="0" distL="0" distR="0" wp14:anchorId="4D3CD1EB" wp14:editId="314E154A">
            <wp:extent cx="447675" cy="419100"/>
            <wp:effectExtent l="0" t="0" r="952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7675" cy="419100"/>
                    </a:xfrm>
                    <a:prstGeom prst="rect">
                      <a:avLst/>
                    </a:prstGeom>
                  </pic:spPr>
                </pic:pic>
              </a:graphicData>
            </a:graphic>
          </wp:inline>
        </w:drawing>
      </w:r>
      <w:r>
        <w:t xml:space="preserve"> </w:t>
      </w:r>
      <w:r w:rsidRPr="00C01301">
        <w:rPr>
          <w:b/>
          <w:bCs/>
          <w:color w:val="002060"/>
        </w:rPr>
        <w:t>Lancer l’explorateur de dossiers</w:t>
      </w:r>
    </w:p>
    <w:p w14:paraId="777BDAB2" w14:textId="77777777" w:rsidR="00862054" w:rsidRDefault="00862054" w:rsidP="00862054">
      <w:r>
        <w:tab/>
        <w:t>Navigation et architecture</w:t>
      </w:r>
    </w:p>
    <w:p w14:paraId="17192771" w14:textId="7277112C" w:rsidR="008B3C9D" w:rsidRDefault="00862054" w:rsidP="00862054">
      <w:r>
        <w:rPr>
          <w:noProof/>
        </w:rPr>
        <w:drawing>
          <wp:inline distT="0" distB="0" distL="0" distR="0" wp14:anchorId="1B938776" wp14:editId="05C0699A">
            <wp:extent cx="5760720" cy="2022475"/>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2022475"/>
                    </a:xfrm>
                    <a:prstGeom prst="rect">
                      <a:avLst/>
                    </a:prstGeom>
                  </pic:spPr>
                </pic:pic>
              </a:graphicData>
            </a:graphic>
          </wp:inline>
        </w:drawing>
      </w:r>
    </w:p>
    <w:p w14:paraId="501DE548" w14:textId="77777777" w:rsidR="00676942" w:rsidRDefault="00676942" w:rsidP="00862054"/>
    <w:p w14:paraId="3EE023F8" w14:textId="77777777" w:rsidR="00862054" w:rsidRPr="00C01301" w:rsidRDefault="00862054" w:rsidP="00A67873">
      <w:pPr>
        <w:pStyle w:val="Titre2"/>
      </w:pPr>
      <w:bookmarkStart w:id="49" w:name="_Toc112316243"/>
      <w:bookmarkStart w:id="50" w:name="_Toc151044960"/>
      <w:r w:rsidRPr="00C01301">
        <w:t>Calibration tactile</w:t>
      </w:r>
      <w:bookmarkEnd w:id="49"/>
      <w:bookmarkEnd w:id="50"/>
    </w:p>
    <w:p w14:paraId="37D0BC82" w14:textId="4305B12A" w:rsidR="00862054" w:rsidRDefault="00862054" w:rsidP="00862054">
      <w:r>
        <w:t xml:space="preserve">         Résistif </w:t>
      </w:r>
      <w:r w:rsidR="001F034F">
        <w:t xml:space="preserve">versus </w:t>
      </w:r>
      <w:r>
        <w:t>Capacitif</w:t>
      </w:r>
    </w:p>
    <w:p w14:paraId="5DDC91C7" w14:textId="77777777" w:rsidR="00862054" w:rsidRDefault="00862054" w:rsidP="00862054">
      <w:pPr>
        <w:jc w:val="center"/>
      </w:pPr>
      <w:r>
        <w:rPr>
          <w:noProof/>
        </w:rPr>
        <w:drawing>
          <wp:inline distT="0" distB="0" distL="0" distR="0" wp14:anchorId="419FE11B" wp14:editId="2D8BB070">
            <wp:extent cx="3543300" cy="2632087"/>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563251" cy="2646907"/>
                    </a:xfrm>
                    <a:prstGeom prst="rect">
                      <a:avLst/>
                    </a:prstGeom>
                  </pic:spPr>
                </pic:pic>
              </a:graphicData>
            </a:graphic>
          </wp:inline>
        </w:drawing>
      </w:r>
    </w:p>
    <w:p w14:paraId="639AE805" w14:textId="77777777" w:rsidR="00676942" w:rsidRDefault="00676942" w:rsidP="00862054">
      <w:pPr>
        <w:jc w:val="center"/>
      </w:pPr>
    </w:p>
    <w:p w14:paraId="6FFC5703" w14:textId="77777777" w:rsidR="00676942" w:rsidRDefault="00676942" w:rsidP="00862054">
      <w:pPr>
        <w:jc w:val="center"/>
      </w:pPr>
    </w:p>
    <w:p w14:paraId="7584BFA4" w14:textId="37406671" w:rsidR="00862054" w:rsidRDefault="00862054" w:rsidP="00A67873">
      <w:pPr>
        <w:pStyle w:val="Titre2"/>
      </w:pPr>
      <w:bookmarkStart w:id="51" w:name="_Toc112316244"/>
      <w:bookmarkStart w:id="52" w:name="_Toc151044961"/>
      <w:r w:rsidRPr="00C01301">
        <w:lastRenderedPageBreak/>
        <w:t xml:space="preserve">Identification et mise à jour </w:t>
      </w:r>
      <w:proofErr w:type="spellStart"/>
      <w:r w:rsidRPr="00C01301">
        <w:t>Firmware</w:t>
      </w:r>
      <w:bookmarkEnd w:id="51"/>
      <w:proofErr w:type="spellEnd"/>
      <w:r w:rsidR="00676942">
        <w:t xml:space="preserve"> capacitif</w:t>
      </w:r>
      <w:bookmarkEnd w:id="52"/>
    </w:p>
    <w:p w14:paraId="00B8E52D" w14:textId="77777777" w:rsidR="00862054" w:rsidRDefault="00862054" w:rsidP="00862054"/>
    <w:p w14:paraId="503CA6B8" w14:textId="77777777" w:rsidR="00862054" w:rsidRPr="00D80BB5" w:rsidRDefault="00862054" w:rsidP="00862054">
      <w:r>
        <w:t xml:space="preserve">Version de </w:t>
      </w:r>
      <w:proofErr w:type="spellStart"/>
      <w:r>
        <w:t>Firmware</w:t>
      </w:r>
      <w:proofErr w:type="spellEnd"/>
      <w:r>
        <w:tab/>
      </w:r>
      <w:r>
        <w:tab/>
      </w:r>
      <w:r>
        <w:tab/>
      </w:r>
      <w:r>
        <w:tab/>
      </w:r>
      <w:r>
        <w:tab/>
        <w:t>Calibration 4 points</w:t>
      </w:r>
    </w:p>
    <w:p w14:paraId="41D4C39A" w14:textId="77777777" w:rsidR="00862054" w:rsidRDefault="00862054" w:rsidP="00862054">
      <w:pPr>
        <w:rPr>
          <w:noProof/>
        </w:rPr>
      </w:pPr>
      <w:r>
        <w:rPr>
          <w:noProof/>
        </w:rPr>
        <w:drawing>
          <wp:inline distT="0" distB="0" distL="0" distR="0" wp14:anchorId="62FC742E" wp14:editId="0A01EB18">
            <wp:extent cx="2305050" cy="3034983"/>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308696" cy="3039784"/>
                    </a:xfrm>
                    <a:prstGeom prst="rect">
                      <a:avLst/>
                    </a:prstGeom>
                  </pic:spPr>
                </pic:pic>
              </a:graphicData>
            </a:graphic>
          </wp:inline>
        </w:drawing>
      </w:r>
      <w:r>
        <w:rPr>
          <w:noProof/>
        </w:rPr>
        <w:tab/>
      </w:r>
      <w:r>
        <w:rPr>
          <w:noProof/>
        </w:rPr>
        <w:tab/>
      </w:r>
      <w:r w:rsidRPr="00607A19">
        <w:rPr>
          <w:noProof/>
        </w:rPr>
        <w:t xml:space="preserve"> </w:t>
      </w:r>
      <w:r>
        <w:rPr>
          <w:noProof/>
        </w:rPr>
        <w:drawing>
          <wp:inline distT="0" distB="0" distL="0" distR="0" wp14:anchorId="06A4BE28" wp14:editId="791FAE1D">
            <wp:extent cx="2306053" cy="306705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11927" cy="3074862"/>
                    </a:xfrm>
                    <a:prstGeom prst="rect">
                      <a:avLst/>
                    </a:prstGeom>
                  </pic:spPr>
                </pic:pic>
              </a:graphicData>
            </a:graphic>
          </wp:inline>
        </w:drawing>
      </w:r>
    </w:p>
    <w:p w14:paraId="1A60B953" w14:textId="77777777" w:rsidR="00862054" w:rsidRDefault="00862054" w:rsidP="00862054">
      <w:pPr>
        <w:rPr>
          <w:noProof/>
        </w:rPr>
      </w:pPr>
      <w:r>
        <w:rPr>
          <w:noProof/>
        </w:rPr>
        <w:t>Mise à jour du Firmware</w:t>
      </w:r>
    </w:p>
    <w:p w14:paraId="0BB2587B" w14:textId="77777777" w:rsidR="00862054" w:rsidRDefault="00862054" w:rsidP="00862054">
      <w:pPr>
        <w:rPr>
          <w:rFonts w:cs="Calibri"/>
          <w:color w:val="1F497D"/>
        </w:rPr>
      </w:pPr>
      <w:r>
        <w:rPr>
          <w:rFonts w:cs="Calibri"/>
          <w:color w:val="1F497D"/>
        </w:rPr>
        <w:t xml:space="preserve">(Petite astuce d’importance, LINUX est souvent capable d’autocompléter la saisie pour ne pas avoir à tout taper, simplement en appuyant sur TAB (tabulation du clavier). </w:t>
      </w:r>
    </w:p>
    <w:p w14:paraId="53F92A6B" w14:textId="77777777" w:rsidR="00862054" w:rsidRDefault="00862054" w:rsidP="00862054">
      <w:pPr>
        <w:rPr>
          <w:rFonts w:cs="Calibri"/>
          <w:color w:val="1F497D"/>
        </w:rPr>
      </w:pPr>
      <w:r>
        <w:rPr>
          <w:rFonts w:cs="Calibri"/>
          <w:color w:val="1F497D"/>
        </w:rPr>
        <w:t xml:space="preserve">Par exemple, si je tape « cd </w:t>
      </w:r>
      <w:proofErr w:type="spellStart"/>
      <w:r>
        <w:rPr>
          <w:rFonts w:cs="Calibri"/>
          <w:color w:val="1F497D"/>
        </w:rPr>
        <w:t>install</w:t>
      </w:r>
      <w:proofErr w:type="spellEnd"/>
      <w:r>
        <w:rPr>
          <w:rFonts w:cs="Calibri"/>
          <w:color w:val="1F497D"/>
        </w:rPr>
        <w:t>/Drivers/</w:t>
      </w:r>
      <w:proofErr w:type="spellStart"/>
      <w:r>
        <w:rPr>
          <w:rFonts w:cs="Calibri"/>
          <w:color w:val="1F497D"/>
        </w:rPr>
        <w:t>pcap</w:t>
      </w:r>
      <w:proofErr w:type="spellEnd"/>
      <w:r>
        <w:rPr>
          <w:rFonts w:cs="Calibri"/>
          <w:color w:val="1F497D"/>
        </w:rPr>
        <w:t>/</w:t>
      </w:r>
      <w:proofErr w:type="spellStart"/>
      <w:r>
        <w:rPr>
          <w:rFonts w:cs="Calibri"/>
          <w:color w:val="1F497D"/>
        </w:rPr>
        <w:t>eG</w:t>
      </w:r>
      <w:proofErr w:type="spellEnd"/>
      <w:r>
        <w:rPr>
          <w:rFonts w:cs="Calibri"/>
          <w:color w:val="1F497D"/>
        </w:rPr>
        <w:t xml:space="preserve"> » et ensuite TAB, il va compléter par le seul texte </w:t>
      </w:r>
      <w:proofErr w:type="gramStart"/>
      <w:r>
        <w:rPr>
          <w:rFonts w:cs="Calibri"/>
          <w:color w:val="1F497D"/>
        </w:rPr>
        <w:t>possible  «</w:t>
      </w:r>
      <w:proofErr w:type="gramEnd"/>
      <w:r>
        <w:rPr>
          <w:rFonts w:cs="Calibri"/>
          <w:color w:val="1F497D"/>
        </w:rPr>
        <w:t xml:space="preserve"> cd </w:t>
      </w:r>
      <w:proofErr w:type="spellStart"/>
      <w:r>
        <w:rPr>
          <w:rFonts w:cs="Calibri"/>
          <w:color w:val="1F497D"/>
        </w:rPr>
        <w:t>install</w:t>
      </w:r>
      <w:proofErr w:type="spellEnd"/>
      <w:r>
        <w:rPr>
          <w:rFonts w:cs="Calibri"/>
          <w:color w:val="1F497D"/>
        </w:rPr>
        <w:t>/Drivers/</w:t>
      </w:r>
      <w:proofErr w:type="spellStart"/>
      <w:r>
        <w:rPr>
          <w:rFonts w:cs="Calibri"/>
          <w:color w:val="1F497D"/>
        </w:rPr>
        <w:t>pcap</w:t>
      </w:r>
      <w:proofErr w:type="spellEnd"/>
      <w:r>
        <w:rPr>
          <w:rFonts w:cs="Calibri"/>
          <w:color w:val="1F497D"/>
        </w:rPr>
        <w:t>/</w:t>
      </w:r>
      <w:proofErr w:type="spellStart"/>
      <w:r>
        <w:rPr>
          <w:rFonts w:cs="Calibri"/>
          <w:color w:val="1F497D"/>
        </w:rPr>
        <w:t>eGalaxWorks_Linux</w:t>
      </w:r>
      <w:proofErr w:type="spellEnd"/>
      <w:r>
        <w:rPr>
          <w:rFonts w:cs="Calibri"/>
          <w:color w:val="1F497D"/>
        </w:rPr>
        <w:t> ». Ça marche pour toutes les fois où aucun autre choix n’est possible dans la suite du texte.</w:t>
      </w:r>
    </w:p>
    <w:p w14:paraId="18DD2C81" w14:textId="77777777" w:rsidR="00862054" w:rsidRDefault="00862054" w:rsidP="00862054">
      <w:pPr>
        <w:rPr>
          <w:rFonts w:cs="Calibri"/>
          <w:color w:val="1F497D"/>
        </w:rPr>
      </w:pPr>
      <w:r>
        <w:rPr>
          <w:rFonts w:cs="Calibri"/>
          <w:color w:val="1F497D"/>
        </w:rPr>
        <w:t xml:space="preserve">Récupérer le fichier d’actualisation et le déposer dans </w:t>
      </w:r>
      <w:r w:rsidRPr="00744F38">
        <w:rPr>
          <w:rFonts w:cs="Calibri"/>
          <w:b/>
          <w:bCs/>
          <w:color w:val="1F497D"/>
        </w:rPr>
        <w:t>install/Drivers/pcap/eGalaxWorks_Linux/eUpdate2_v0.61/</w:t>
      </w:r>
      <w:r>
        <w:rPr>
          <w:rFonts w:cs="Calibri"/>
          <w:color w:val="1F497D"/>
        </w:rPr>
        <w:t xml:space="preserve">                                     </w:t>
      </w:r>
    </w:p>
    <w:p w14:paraId="78011E56" w14:textId="77777777" w:rsidR="00862054" w:rsidRDefault="00862054" w:rsidP="00862054">
      <w:pPr>
        <w:rPr>
          <w:rFonts w:cs="Calibri"/>
          <w:color w:val="1F497D"/>
        </w:rPr>
      </w:pPr>
      <w:r>
        <w:rPr>
          <w:rFonts w:cs="Calibri"/>
          <w:color w:val="1F497D"/>
        </w:rPr>
        <w:t xml:space="preserve">Attention Le fichier </w:t>
      </w:r>
      <w:proofErr w:type="spellStart"/>
      <w:r>
        <w:rPr>
          <w:rFonts w:cs="Calibri"/>
          <w:color w:val="1F497D"/>
        </w:rPr>
        <w:t>eUpdate</w:t>
      </w:r>
      <w:proofErr w:type="spellEnd"/>
      <w:r>
        <w:rPr>
          <w:rFonts w:cs="Calibri"/>
          <w:color w:val="1F497D"/>
        </w:rPr>
        <w:t xml:space="preserve"> 2 peux aussi porter le nom eUpdate2_v0.</w:t>
      </w:r>
      <w:proofErr w:type="gramStart"/>
      <w:r>
        <w:rPr>
          <w:rFonts w:cs="Calibri"/>
          <w:color w:val="1F497D"/>
        </w:rPr>
        <w:t>57 .</w:t>
      </w:r>
      <w:proofErr w:type="gramEnd"/>
    </w:p>
    <w:p w14:paraId="5DF5C266" w14:textId="77777777" w:rsidR="00862054" w:rsidRDefault="00862054" w:rsidP="00862054">
      <w:pPr>
        <w:rPr>
          <w:rFonts w:cs="Calibri"/>
          <w:color w:val="1F497D"/>
        </w:rPr>
      </w:pPr>
    </w:p>
    <w:p w14:paraId="382FB851" w14:textId="77777777" w:rsidR="00862054" w:rsidRDefault="00862054" w:rsidP="00862054">
      <w:pPr>
        <w:rPr>
          <w:rFonts w:cs="Calibri"/>
          <w:color w:val="1F497D"/>
        </w:rPr>
      </w:pPr>
      <w:r>
        <w:rPr>
          <w:rFonts w:cs="Calibri"/>
          <w:color w:val="1F497D"/>
        </w:rPr>
        <w:t>Ouvrir un terminal sur la balance (CTRL+ALT+T)</w:t>
      </w:r>
    </w:p>
    <w:p w14:paraId="19BEDF88" w14:textId="77777777" w:rsidR="00862054" w:rsidRDefault="00862054" w:rsidP="00862054">
      <w:pPr>
        <w:rPr>
          <w:rFonts w:cs="Calibri"/>
          <w:color w:val="1F497D"/>
        </w:rPr>
      </w:pPr>
      <w:r>
        <w:rPr>
          <w:rFonts w:cs="Calibri"/>
          <w:color w:val="1F497D"/>
        </w:rPr>
        <w:t xml:space="preserve">Fermer le programme balance </w:t>
      </w:r>
      <w:proofErr w:type="spellStart"/>
      <w:r>
        <w:rPr>
          <w:rFonts w:cs="Calibri"/>
          <w:color w:val="1F497D"/>
        </w:rPr>
        <w:t>pkill</w:t>
      </w:r>
      <w:proofErr w:type="spellEnd"/>
      <w:r>
        <w:rPr>
          <w:rFonts w:cs="Calibri"/>
          <w:color w:val="1F497D"/>
        </w:rPr>
        <w:t xml:space="preserve"> pcs puis entrée</w:t>
      </w:r>
    </w:p>
    <w:p w14:paraId="4A9231A8" w14:textId="77777777" w:rsidR="00862054" w:rsidRDefault="00862054" w:rsidP="00862054">
      <w:pPr>
        <w:rPr>
          <w:rFonts w:cs="Calibri"/>
          <w:color w:val="1F497D"/>
        </w:rPr>
      </w:pPr>
      <w:r>
        <w:rPr>
          <w:rFonts w:cs="Calibri"/>
          <w:color w:val="1F497D"/>
        </w:rPr>
        <w:t xml:space="preserve">Changer de dossier </w:t>
      </w:r>
      <w:r w:rsidRPr="00744F38">
        <w:rPr>
          <w:rFonts w:cs="Calibri"/>
          <w:b/>
          <w:bCs/>
          <w:color w:val="1F497D"/>
        </w:rPr>
        <w:t xml:space="preserve">cd </w:t>
      </w:r>
      <w:proofErr w:type="spellStart"/>
      <w:r w:rsidRPr="00744F38">
        <w:rPr>
          <w:rFonts w:cs="Calibri"/>
          <w:b/>
          <w:bCs/>
          <w:color w:val="1F497D"/>
        </w:rPr>
        <w:t>install</w:t>
      </w:r>
      <w:proofErr w:type="spellEnd"/>
      <w:r w:rsidRPr="00744F38">
        <w:rPr>
          <w:rFonts w:cs="Calibri"/>
          <w:b/>
          <w:bCs/>
          <w:color w:val="1F497D"/>
        </w:rPr>
        <w:t>/Drivers/</w:t>
      </w:r>
      <w:proofErr w:type="spellStart"/>
      <w:r w:rsidRPr="00744F38">
        <w:rPr>
          <w:rFonts w:cs="Calibri"/>
          <w:b/>
          <w:bCs/>
          <w:color w:val="1F497D"/>
        </w:rPr>
        <w:t>pcap</w:t>
      </w:r>
      <w:proofErr w:type="spellEnd"/>
      <w:r w:rsidRPr="00744F38">
        <w:rPr>
          <w:rFonts w:cs="Calibri"/>
          <w:b/>
          <w:bCs/>
          <w:color w:val="1F497D"/>
        </w:rPr>
        <w:t>/</w:t>
      </w:r>
      <w:proofErr w:type="spellStart"/>
      <w:r w:rsidRPr="00744F38">
        <w:rPr>
          <w:rFonts w:cs="Calibri"/>
          <w:b/>
          <w:bCs/>
          <w:color w:val="1F497D"/>
        </w:rPr>
        <w:t>eGalaxWorks_Linux</w:t>
      </w:r>
      <w:proofErr w:type="spellEnd"/>
      <w:r w:rsidRPr="00744F38">
        <w:rPr>
          <w:rFonts w:cs="Calibri"/>
          <w:b/>
          <w:bCs/>
          <w:color w:val="1F497D"/>
        </w:rPr>
        <w:t xml:space="preserve">/eUpdate2_v0.61/ </w:t>
      </w:r>
      <w:r>
        <w:rPr>
          <w:rFonts w:cs="Calibri"/>
          <w:color w:val="1F497D"/>
        </w:rPr>
        <w:t>puis entrée</w:t>
      </w:r>
    </w:p>
    <w:p w14:paraId="6587DE49" w14:textId="77777777" w:rsidR="00862054" w:rsidRDefault="00862054" w:rsidP="00862054">
      <w:pPr>
        <w:rPr>
          <w:rFonts w:cs="Calibri"/>
          <w:color w:val="1F497D"/>
        </w:rPr>
      </w:pPr>
    </w:p>
    <w:p w14:paraId="286771B6" w14:textId="77777777" w:rsidR="00862054" w:rsidRDefault="00862054" w:rsidP="00862054">
      <w:pPr>
        <w:rPr>
          <w:rFonts w:cs="Calibri"/>
          <w:color w:val="1F497D"/>
        </w:rPr>
      </w:pPr>
      <w:r>
        <w:rPr>
          <w:rFonts w:cs="Calibri"/>
          <w:color w:val="1F497D"/>
        </w:rPr>
        <w:t xml:space="preserve">Changer les droits des fichiers </w:t>
      </w:r>
      <w:proofErr w:type="spellStart"/>
      <w:r w:rsidRPr="00744F38">
        <w:rPr>
          <w:rFonts w:cs="Calibri"/>
          <w:b/>
          <w:bCs/>
          <w:color w:val="1F497D"/>
        </w:rPr>
        <w:t>sudo</w:t>
      </w:r>
      <w:proofErr w:type="spellEnd"/>
      <w:r w:rsidRPr="00744F38">
        <w:rPr>
          <w:rFonts w:cs="Calibri"/>
          <w:b/>
          <w:bCs/>
          <w:color w:val="1F497D"/>
        </w:rPr>
        <w:t xml:space="preserve"> chmod 777 *</w:t>
      </w:r>
      <w:r>
        <w:rPr>
          <w:rFonts w:cs="Calibri"/>
          <w:color w:val="1F497D"/>
        </w:rPr>
        <w:t xml:space="preserve"> puis entrée</w:t>
      </w:r>
    </w:p>
    <w:p w14:paraId="238208C5" w14:textId="77777777" w:rsidR="00862054" w:rsidRDefault="00862054" w:rsidP="00862054">
      <w:pPr>
        <w:rPr>
          <w:rFonts w:cs="Calibri"/>
          <w:color w:val="1F497D"/>
        </w:rPr>
      </w:pPr>
      <w:r>
        <w:rPr>
          <w:rFonts w:cs="Calibri"/>
          <w:color w:val="1F497D"/>
        </w:rPr>
        <w:t>(</w:t>
      </w:r>
      <w:proofErr w:type="spellStart"/>
      <w:proofErr w:type="gramStart"/>
      <w:r>
        <w:rPr>
          <w:rFonts w:cs="Calibri"/>
          <w:color w:val="1F497D"/>
        </w:rPr>
        <w:t>pass</w:t>
      </w:r>
      <w:proofErr w:type="spellEnd"/>
      <w:proofErr w:type="gramEnd"/>
      <w:r>
        <w:rPr>
          <w:rFonts w:cs="Calibri"/>
          <w:color w:val="1F497D"/>
        </w:rPr>
        <w:t xml:space="preserve"> : </w:t>
      </w:r>
      <w:proofErr w:type="spellStart"/>
      <w:r>
        <w:rPr>
          <w:rFonts w:cs="Calibri"/>
          <w:color w:val="1F497D"/>
        </w:rPr>
        <w:t>epelsa</w:t>
      </w:r>
      <w:proofErr w:type="spellEnd"/>
      <w:r>
        <w:rPr>
          <w:rFonts w:cs="Calibri"/>
          <w:color w:val="1F497D"/>
        </w:rPr>
        <w:t>)</w:t>
      </w:r>
    </w:p>
    <w:p w14:paraId="4E972324" w14:textId="77777777" w:rsidR="00862054" w:rsidRDefault="00862054" w:rsidP="00862054">
      <w:pPr>
        <w:rPr>
          <w:rFonts w:cs="Calibri"/>
          <w:color w:val="1F497D"/>
        </w:rPr>
      </w:pPr>
    </w:p>
    <w:p w14:paraId="172BF10D" w14:textId="77777777" w:rsidR="00862054" w:rsidRDefault="00862054" w:rsidP="00862054">
      <w:pPr>
        <w:rPr>
          <w:rFonts w:cs="Calibri"/>
          <w:color w:val="1F497D"/>
        </w:rPr>
      </w:pPr>
    </w:p>
    <w:p w14:paraId="0BCB3274" w14:textId="77777777" w:rsidR="00862054" w:rsidRDefault="00862054" w:rsidP="00862054">
      <w:pPr>
        <w:rPr>
          <w:rFonts w:cs="Calibri"/>
          <w:color w:val="1F497D"/>
        </w:rPr>
      </w:pPr>
    </w:p>
    <w:p w14:paraId="0D5B3E7F" w14:textId="77777777" w:rsidR="00862054" w:rsidRDefault="00862054" w:rsidP="00862054">
      <w:pPr>
        <w:rPr>
          <w:rFonts w:cs="Calibri"/>
          <w:color w:val="1F497D"/>
        </w:rPr>
      </w:pPr>
      <w:r>
        <w:rPr>
          <w:rFonts w:cs="Calibri"/>
          <w:color w:val="1F497D"/>
        </w:rPr>
        <w:lastRenderedPageBreak/>
        <w:t xml:space="preserve">Lancer l’actualisation du </w:t>
      </w:r>
      <w:proofErr w:type="spellStart"/>
      <w:r>
        <w:rPr>
          <w:rFonts w:cs="Calibri"/>
          <w:color w:val="1F497D"/>
        </w:rPr>
        <w:t>firmware</w:t>
      </w:r>
      <w:proofErr w:type="spellEnd"/>
      <w:r>
        <w:rPr>
          <w:rFonts w:cs="Calibri"/>
          <w:color w:val="1F497D"/>
        </w:rPr>
        <w:t xml:space="preserve"> </w:t>
      </w:r>
    </w:p>
    <w:p w14:paraId="00794404" w14:textId="77777777" w:rsidR="00862054" w:rsidRDefault="00862054" w:rsidP="00862054">
      <w:pPr>
        <w:rPr>
          <w:rFonts w:cs="Calibri"/>
          <w:color w:val="1F497D"/>
        </w:rPr>
      </w:pPr>
      <w:proofErr w:type="spellStart"/>
      <w:proofErr w:type="gramStart"/>
      <w:r w:rsidRPr="00744F38">
        <w:rPr>
          <w:rFonts w:cs="Calibri"/>
          <w:b/>
          <w:bCs/>
          <w:color w:val="1F497D"/>
        </w:rPr>
        <w:t>sudo</w:t>
      </w:r>
      <w:proofErr w:type="spellEnd"/>
      <w:r w:rsidRPr="00744F38">
        <w:rPr>
          <w:rFonts w:cs="Calibri"/>
          <w:b/>
          <w:bCs/>
          <w:color w:val="1F497D"/>
        </w:rPr>
        <w:t xml:space="preserve"> .</w:t>
      </w:r>
      <w:proofErr w:type="gramEnd"/>
      <w:r w:rsidRPr="00744F38">
        <w:rPr>
          <w:rFonts w:cs="Calibri"/>
          <w:b/>
          <w:bCs/>
          <w:color w:val="1F497D"/>
        </w:rPr>
        <w:t>/eUpdate2_x86 -f PCAP3146UR_0411_v00_T6_C000_Abon_UR_DThqa.3146URNF</w:t>
      </w:r>
      <w:r>
        <w:rPr>
          <w:rFonts w:cs="Calibri"/>
          <w:color w:val="1F497D"/>
        </w:rPr>
        <w:t xml:space="preserve"> puis entrée (pour les balance PRECISE (*)</w:t>
      </w:r>
    </w:p>
    <w:p w14:paraId="4732F192" w14:textId="77777777" w:rsidR="00862054" w:rsidRDefault="00862054" w:rsidP="00862054">
      <w:pPr>
        <w:rPr>
          <w:rFonts w:cs="Calibri"/>
          <w:color w:val="1F497D"/>
        </w:rPr>
      </w:pPr>
      <w:proofErr w:type="gramStart"/>
      <w:r>
        <w:rPr>
          <w:rFonts w:cs="Calibri"/>
          <w:color w:val="1F497D"/>
        </w:rPr>
        <w:t>Ou</w:t>
      </w:r>
      <w:proofErr w:type="gramEnd"/>
      <w:r>
        <w:rPr>
          <w:rFonts w:cs="Calibri"/>
          <w:color w:val="1F497D"/>
        </w:rPr>
        <w:t xml:space="preserve"> </w:t>
      </w:r>
    </w:p>
    <w:p w14:paraId="086A36A6" w14:textId="77777777" w:rsidR="00862054" w:rsidRDefault="00862054" w:rsidP="00862054">
      <w:pPr>
        <w:rPr>
          <w:rFonts w:cs="Calibri"/>
          <w:color w:val="1F497D"/>
        </w:rPr>
      </w:pPr>
      <w:proofErr w:type="spellStart"/>
      <w:proofErr w:type="gramStart"/>
      <w:r w:rsidRPr="00744F38">
        <w:rPr>
          <w:rFonts w:cs="Calibri"/>
          <w:b/>
          <w:bCs/>
          <w:color w:val="1F497D"/>
        </w:rPr>
        <w:t>sudo</w:t>
      </w:r>
      <w:proofErr w:type="spellEnd"/>
      <w:r w:rsidRPr="00744F38">
        <w:rPr>
          <w:rFonts w:cs="Calibri"/>
          <w:b/>
          <w:bCs/>
          <w:color w:val="1F497D"/>
        </w:rPr>
        <w:t xml:space="preserve"> .</w:t>
      </w:r>
      <w:proofErr w:type="gramEnd"/>
      <w:r w:rsidRPr="00744F38">
        <w:rPr>
          <w:rFonts w:cs="Calibri"/>
          <w:b/>
          <w:bCs/>
          <w:color w:val="1F497D"/>
        </w:rPr>
        <w:t>/eUpdate2_x64 -f PCAP3146UR_0411_v00_T6_C000_Abon_UR_DThqa.3146URNF</w:t>
      </w:r>
      <w:r>
        <w:rPr>
          <w:rFonts w:cs="Calibri"/>
          <w:color w:val="1F497D"/>
        </w:rPr>
        <w:t xml:space="preserve"> puis entrée (pour les balances BIONIC (**) </w:t>
      </w:r>
    </w:p>
    <w:p w14:paraId="6DBF3D9E" w14:textId="77777777" w:rsidR="00862054" w:rsidRDefault="00862054" w:rsidP="00862054">
      <w:pPr>
        <w:rPr>
          <w:rFonts w:cs="Calibri"/>
          <w:color w:val="1F497D"/>
        </w:rPr>
      </w:pPr>
    </w:p>
    <w:p w14:paraId="5CABC2E5" w14:textId="77777777" w:rsidR="00862054" w:rsidRDefault="00862054" w:rsidP="00862054">
      <w:pPr>
        <w:rPr>
          <w:rFonts w:cs="Calibri"/>
          <w:color w:val="1F497D"/>
        </w:rPr>
      </w:pPr>
      <w:r>
        <w:rPr>
          <w:rFonts w:cs="Calibri"/>
          <w:color w:val="1F497D"/>
        </w:rPr>
        <w:t>(*) Balance LINUX PRECISE 32 bits (chiffres « carrés »)</w:t>
      </w:r>
    </w:p>
    <w:p w14:paraId="4460A5A1" w14:textId="77777777" w:rsidR="00862054" w:rsidRDefault="00862054" w:rsidP="00862054">
      <w:pPr>
        <w:rPr>
          <w:rFonts w:cs="Calibri"/>
          <w:color w:val="1F497D"/>
        </w:rPr>
      </w:pPr>
    </w:p>
    <w:p w14:paraId="4ABEF48B" w14:textId="77777777" w:rsidR="00862054" w:rsidRDefault="00862054" w:rsidP="00862054">
      <w:pPr>
        <w:rPr>
          <w:rFonts w:cs="Calibri"/>
        </w:rPr>
      </w:pPr>
      <w:r>
        <w:rPr>
          <w:rFonts w:ascii="Verdana" w:hAnsi="Verdana"/>
          <w:noProof/>
          <w:sz w:val="20"/>
          <w:szCs w:val="20"/>
        </w:rPr>
        <w:drawing>
          <wp:inline distT="0" distB="0" distL="0" distR="0" wp14:anchorId="4F678778" wp14:editId="51C4E707">
            <wp:extent cx="6571615" cy="84328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571615" cy="843280"/>
                    </a:xfrm>
                    <a:prstGeom prst="rect">
                      <a:avLst/>
                    </a:prstGeom>
                    <a:noFill/>
                    <a:ln>
                      <a:noFill/>
                    </a:ln>
                  </pic:spPr>
                </pic:pic>
              </a:graphicData>
            </a:graphic>
          </wp:inline>
        </w:drawing>
      </w:r>
    </w:p>
    <w:p w14:paraId="1AB85748" w14:textId="77777777" w:rsidR="00862054" w:rsidRDefault="00862054" w:rsidP="00862054">
      <w:pPr>
        <w:rPr>
          <w:rFonts w:cs="Calibri"/>
        </w:rPr>
      </w:pPr>
    </w:p>
    <w:p w14:paraId="2CF93661" w14:textId="77777777" w:rsidR="00862054" w:rsidRDefault="00862054" w:rsidP="00862054">
      <w:pPr>
        <w:rPr>
          <w:rFonts w:cs="Calibri"/>
          <w:color w:val="1F497D"/>
        </w:rPr>
      </w:pPr>
      <w:proofErr w:type="gramStart"/>
      <w:r>
        <w:rPr>
          <w:rFonts w:cs="Calibri"/>
          <w:color w:val="1F497D"/>
        </w:rPr>
        <w:t>ou</w:t>
      </w:r>
      <w:proofErr w:type="gramEnd"/>
    </w:p>
    <w:p w14:paraId="6FA7FD2E" w14:textId="77777777" w:rsidR="00862054" w:rsidRDefault="00862054" w:rsidP="00862054">
      <w:pPr>
        <w:rPr>
          <w:rFonts w:cs="Calibri"/>
          <w:color w:val="1F497D"/>
        </w:rPr>
      </w:pPr>
    </w:p>
    <w:p w14:paraId="1AA8B4AA" w14:textId="77777777" w:rsidR="00862054" w:rsidRDefault="00862054" w:rsidP="00862054">
      <w:pPr>
        <w:rPr>
          <w:rFonts w:cs="Calibri"/>
        </w:rPr>
      </w:pPr>
      <w:r>
        <w:rPr>
          <w:rFonts w:cs="Calibri"/>
          <w:color w:val="1F497D"/>
        </w:rPr>
        <w:t>(**) Balance LINUX BIONIC 64 bits (chiffres « ronds »)</w:t>
      </w:r>
    </w:p>
    <w:p w14:paraId="5527A769" w14:textId="77777777" w:rsidR="00862054" w:rsidRDefault="00862054" w:rsidP="00862054">
      <w:pPr>
        <w:rPr>
          <w:rFonts w:cs="Calibri"/>
        </w:rPr>
      </w:pPr>
      <w:r>
        <w:rPr>
          <w:rFonts w:cs="Calibri"/>
          <w:noProof/>
        </w:rPr>
        <w:drawing>
          <wp:inline distT="0" distB="0" distL="0" distR="0" wp14:anchorId="09DFC89E" wp14:editId="69201D67">
            <wp:extent cx="6571615" cy="650875"/>
            <wp:effectExtent l="0" t="0" r="63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6571615" cy="650875"/>
                    </a:xfrm>
                    <a:prstGeom prst="rect">
                      <a:avLst/>
                    </a:prstGeom>
                    <a:noFill/>
                    <a:ln>
                      <a:noFill/>
                    </a:ln>
                  </pic:spPr>
                </pic:pic>
              </a:graphicData>
            </a:graphic>
          </wp:inline>
        </w:drawing>
      </w:r>
    </w:p>
    <w:p w14:paraId="6D4E5630" w14:textId="77777777" w:rsidR="00862054" w:rsidRDefault="00862054" w:rsidP="00862054">
      <w:pPr>
        <w:rPr>
          <w:rFonts w:cs="Calibri"/>
        </w:rPr>
      </w:pPr>
    </w:p>
    <w:p w14:paraId="714D509E" w14:textId="77777777" w:rsidR="00862054" w:rsidRDefault="00862054" w:rsidP="00862054">
      <w:pPr>
        <w:rPr>
          <w:rFonts w:cs="Calibri"/>
          <w:color w:val="1F497D"/>
          <w:lang w:eastAsia="fr-FR"/>
        </w:rPr>
      </w:pPr>
      <w:r>
        <w:rPr>
          <w:rFonts w:cs="Calibri"/>
          <w:color w:val="1F497D"/>
        </w:rPr>
        <w:t>   Le process va durer une vingtaine de secondes, avant de faire quelques tests</w:t>
      </w:r>
    </w:p>
    <w:p w14:paraId="3E1AADDE" w14:textId="77777777" w:rsidR="00862054" w:rsidRDefault="00862054" w:rsidP="00862054">
      <w:pPr>
        <w:rPr>
          <w:rFonts w:cs="Calibri"/>
          <w:color w:val="1F497D"/>
        </w:rPr>
      </w:pPr>
    </w:p>
    <w:p w14:paraId="208CE9DA" w14:textId="77777777" w:rsidR="00862054" w:rsidRDefault="00862054" w:rsidP="00862054">
      <w:pPr>
        <w:rPr>
          <w:rFonts w:cs="Calibri"/>
          <w:color w:val="1F497D"/>
        </w:rPr>
      </w:pPr>
      <w:r>
        <w:rPr>
          <w:rFonts w:cs="Calibri"/>
          <w:color w:val="1F497D"/>
        </w:rPr>
        <w:t>Une fois le process achevé, on peut fermer la fenêtre de terminal</w:t>
      </w:r>
    </w:p>
    <w:p w14:paraId="58F41F9E" w14:textId="77777777" w:rsidR="00862054" w:rsidRDefault="00862054" w:rsidP="00862054">
      <w:pPr>
        <w:rPr>
          <w:rFonts w:cs="Calibri"/>
          <w:color w:val="1F497D"/>
        </w:rPr>
      </w:pPr>
    </w:p>
    <w:p w14:paraId="286DDEEB" w14:textId="77777777" w:rsidR="00862054" w:rsidRDefault="00862054" w:rsidP="00862054">
      <w:pPr>
        <w:rPr>
          <w:rFonts w:cs="Calibri"/>
          <w:color w:val="1F497D"/>
        </w:rPr>
      </w:pPr>
      <w:r>
        <w:rPr>
          <w:rFonts w:cs="Calibri"/>
          <w:color w:val="1F497D"/>
        </w:rPr>
        <w:t>Enfin recalibrer l’écran à l’aide de l’outil dédié :</w:t>
      </w:r>
    </w:p>
    <w:p w14:paraId="1A0DB424" w14:textId="77777777" w:rsidR="00862054" w:rsidRDefault="00862054" w:rsidP="00862054">
      <w:pPr>
        <w:rPr>
          <w:rFonts w:cs="Calibri"/>
          <w:color w:val="1F497D"/>
        </w:rPr>
      </w:pPr>
    </w:p>
    <w:p w14:paraId="1AC48998" w14:textId="77777777" w:rsidR="00862054" w:rsidRDefault="00862054" w:rsidP="00862054">
      <w:pPr>
        <w:rPr>
          <w:rFonts w:cs="Calibri"/>
          <w:color w:val="1F497D"/>
          <w:lang w:val="en-US"/>
        </w:rPr>
      </w:pPr>
      <w:r>
        <w:rPr>
          <w:rFonts w:cs="Calibri"/>
          <w:color w:val="1F497D"/>
          <w:lang w:val="en-US"/>
        </w:rPr>
        <w:t>Balances PRECISE            ACCESSOIRES</w:t>
      </w:r>
    </w:p>
    <w:p w14:paraId="00DF4EC2" w14:textId="77777777" w:rsidR="00862054" w:rsidRDefault="00862054" w:rsidP="00862054">
      <w:pPr>
        <w:rPr>
          <w:rFonts w:cs="Calibri"/>
          <w:color w:val="1F497D"/>
          <w:lang w:val="en-US"/>
        </w:rPr>
      </w:pPr>
      <w:r>
        <w:rPr>
          <w:rFonts w:cs="Calibri"/>
          <w:color w:val="1F497D"/>
          <w:lang w:val="en-US"/>
        </w:rPr>
        <w:t>                                                               EGTOUCH_UTILITY</w:t>
      </w:r>
    </w:p>
    <w:p w14:paraId="11DD2758" w14:textId="77777777" w:rsidR="00862054" w:rsidRDefault="00862054" w:rsidP="00862054">
      <w:pPr>
        <w:rPr>
          <w:rFonts w:cs="Calibri"/>
          <w:color w:val="1F497D"/>
          <w:lang w:val="en-US"/>
        </w:rPr>
      </w:pPr>
      <w:r>
        <w:rPr>
          <w:rFonts w:cs="Calibri"/>
          <w:color w:val="1F497D"/>
          <w:lang w:val="en-US"/>
        </w:rPr>
        <w:t>                                                                               Onglet TOOLS</w:t>
      </w:r>
    </w:p>
    <w:p w14:paraId="6C3B1DA7" w14:textId="77777777" w:rsidR="00862054" w:rsidRDefault="00862054" w:rsidP="00862054">
      <w:pPr>
        <w:rPr>
          <w:rFonts w:cs="Calibri"/>
          <w:color w:val="1F497D"/>
        </w:rPr>
      </w:pPr>
      <w:r>
        <w:rPr>
          <w:rFonts w:cs="Calibri"/>
          <w:color w:val="1F497D"/>
          <w:lang w:val="en-US"/>
        </w:rPr>
        <w:t xml:space="preserve">                                                                                              </w:t>
      </w:r>
      <w:r>
        <w:rPr>
          <w:rFonts w:cs="Calibri"/>
          <w:color w:val="1F497D"/>
        </w:rPr>
        <w:t>4 points calibration</w:t>
      </w:r>
    </w:p>
    <w:p w14:paraId="32ED8E56" w14:textId="77777777" w:rsidR="00862054" w:rsidRDefault="00862054" w:rsidP="00862054">
      <w:pPr>
        <w:rPr>
          <w:rFonts w:cs="Calibri"/>
          <w:color w:val="1F497D"/>
        </w:rPr>
      </w:pPr>
    </w:p>
    <w:p w14:paraId="5E7A4272" w14:textId="77777777" w:rsidR="00862054" w:rsidRDefault="00862054" w:rsidP="00862054">
      <w:pPr>
        <w:rPr>
          <w:rFonts w:cs="Calibri"/>
          <w:color w:val="1F497D"/>
        </w:rPr>
      </w:pPr>
      <w:r>
        <w:rPr>
          <w:rFonts w:cs="Calibri"/>
          <w:color w:val="1F497D"/>
        </w:rPr>
        <w:t>Balances BIONIC              APPLICATIONS (en bas à gauche)</w:t>
      </w:r>
    </w:p>
    <w:p w14:paraId="1353FB04" w14:textId="77777777" w:rsidR="00862054" w:rsidRDefault="00862054" w:rsidP="00862054">
      <w:pPr>
        <w:rPr>
          <w:rFonts w:cs="Calibri"/>
          <w:color w:val="1F497D"/>
        </w:rPr>
      </w:pPr>
      <w:r>
        <w:rPr>
          <w:rFonts w:cs="Calibri"/>
          <w:color w:val="1F497D"/>
        </w:rPr>
        <w:lastRenderedPageBreak/>
        <w:t>                                                               EGTOUCH_UTILITY</w:t>
      </w:r>
    </w:p>
    <w:p w14:paraId="17D175A3" w14:textId="77777777" w:rsidR="00862054" w:rsidRDefault="00862054" w:rsidP="00862054">
      <w:pPr>
        <w:rPr>
          <w:rFonts w:cs="Calibri"/>
          <w:color w:val="1F497D"/>
        </w:rPr>
      </w:pPr>
      <w:r>
        <w:rPr>
          <w:rFonts w:cs="Calibri"/>
          <w:color w:val="1F497D"/>
        </w:rPr>
        <w:t>                                                                               Onglet TOOLS</w:t>
      </w:r>
    </w:p>
    <w:p w14:paraId="599AB5FF" w14:textId="77777777" w:rsidR="00862054" w:rsidRDefault="00862054" w:rsidP="00862054">
      <w:pPr>
        <w:rPr>
          <w:rFonts w:cs="Calibri"/>
          <w:color w:val="1F497D"/>
        </w:rPr>
      </w:pPr>
      <w:r>
        <w:rPr>
          <w:rFonts w:cs="Calibri"/>
          <w:color w:val="1F497D"/>
        </w:rPr>
        <w:t>                                                                                              4 points calibration</w:t>
      </w:r>
    </w:p>
    <w:p w14:paraId="1F44D1ED" w14:textId="77777777" w:rsidR="00862054" w:rsidRDefault="00862054" w:rsidP="00862054">
      <w:pPr>
        <w:rPr>
          <w:rFonts w:cs="Calibri"/>
          <w:color w:val="1F497D"/>
        </w:rPr>
      </w:pPr>
    </w:p>
    <w:p w14:paraId="2E364638" w14:textId="77777777" w:rsidR="00862054" w:rsidRDefault="00862054" w:rsidP="00862054">
      <w:pPr>
        <w:rPr>
          <w:rFonts w:cs="Calibri"/>
          <w:color w:val="1F497D"/>
        </w:rPr>
      </w:pPr>
      <w:r>
        <w:rPr>
          <w:rFonts w:cs="Calibri"/>
          <w:noProof/>
          <w:color w:val="1F497D"/>
        </w:rPr>
        <w:drawing>
          <wp:inline distT="0" distB="0" distL="0" distR="0" wp14:anchorId="1014E79D" wp14:editId="0D063ACB">
            <wp:extent cx="6571615" cy="4998720"/>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6571615" cy="4998720"/>
                    </a:xfrm>
                    <a:prstGeom prst="rect">
                      <a:avLst/>
                    </a:prstGeom>
                    <a:noFill/>
                    <a:ln>
                      <a:noFill/>
                    </a:ln>
                  </pic:spPr>
                </pic:pic>
              </a:graphicData>
            </a:graphic>
          </wp:inline>
        </w:drawing>
      </w:r>
    </w:p>
    <w:p w14:paraId="73309301" w14:textId="77777777" w:rsidR="00862054" w:rsidRDefault="00862054" w:rsidP="00862054">
      <w:pPr>
        <w:rPr>
          <w:rFonts w:cs="Calibri"/>
          <w:color w:val="1F497D"/>
        </w:rPr>
      </w:pPr>
      <w:r>
        <w:rPr>
          <w:rFonts w:cs="Calibri"/>
          <w:color w:val="1F497D"/>
        </w:rPr>
        <w:t xml:space="preserve">                                       </w:t>
      </w:r>
    </w:p>
    <w:p w14:paraId="29848434" w14:textId="77777777" w:rsidR="00862054" w:rsidRDefault="00862054" w:rsidP="00862054">
      <w:pPr>
        <w:rPr>
          <w:noProof/>
        </w:rPr>
      </w:pPr>
    </w:p>
    <w:p w14:paraId="5BD075A9" w14:textId="77777777" w:rsidR="00862054" w:rsidRDefault="00862054" w:rsidP="00862054">
      <w:pPr>
        <w:rPr>
          <w:noProof/>
        </w:rPr>
      </w:pPr>
    </w:p>
    <w:p w14:paraId="05D57691" w14:textId="77777777" w:rsidR="00606B2C" w:rsidRDefault="00606B2C" w:rsidP="00862054">
      <w:pPr>
        <w:rPr>
          <w:noProof/>
        </w:rPr>
      </w:pPr>
    </w:p>
    <w:p w14:paraId="4ADF577C" w14:textId="77777777" w:rsidR="00606B2C" w:rsidRDefault="00606B2C" w:rsidP="00862054">
      <w:pPr>
        <w:rPr>
          <w:noProof/>
        </w:rPr>
      </w:pPr>
    </w:p>
    <w:p w14:paraId="35E2F6DF" w14:textId="77777777" w:rsidR="00606B2C" w:rsidRDefault="00606B2C" w:rsidP="00862054">
      <w:pPr>
        <w:rPr>
          <w:noProof/>
        </w:rPr>
      </w:pPr>
    </w:p>
    <w:p w14:paraId="3EB4FB99" w14:textId="77777777" w:rsidR="00606B2C" w:rsidRDefault="00606B2C" w:rsidP="00862054">
      <w:pPr>
        <w:rPr>
          <w:noProof/>
        </w:rPr>
      </w:pPr>
    </w:p>
    <w:p w14:paraId="6228C045" w14:textId="77777777" w:rsidR="00606B2C" w:rsidRDefault="00606B2C" w:rsidP="00862054">
      <w:pPr>
        <w:rPr>
          <w:noProof/>
        </w:rPr>
      </w:pPr>
    </w:p>
    <w:p w14:paraId="673ECC21" w14:textId="77777777" w:rsidR="00862054" w:rsidRDefault="00862054" w:rsidP="00862054">
      <w:pPr>
        <w:rPr>
          <w:noProof/>
        </w:rPr>
      </w:pPr>
    </w:p>
    <w:p w14:paraId="7A819A38" w14:textId="77777777" w:rsidR="00862054" w:rsidRDefault="00862054" w:rsidP="00A67873">
      <w:pPr>
        <w:pStyle w:val="Titre2"/>
      </w:pPr>
      <w:bookmarkStart w:id="53" w:name="_Toc112316245"/>
      <w:bookmarkStart w:id="54" w:name="_Toc151044962"/>
      <w:r w:rsidRPr="00C01301">
        <w:lastRenderedPageBreak/>
        <w:t>Restauration backup automatiques</w:t>
      </w:r>
      <w:bookmarkEnd w:id="53"/>
      <w:bookmarkEnd w:id="54"/>
    </w:p>
    <w:p w14:paraId="4F859765" w14:textId="77777777" w:rsidR="00606B2C" w:rsidRPr="00606B2C" w:rsidRDefault="00606B2C" w:rsidP="00606B2C"/>
    <w:p w14:paraId="1B7ED2BC" w14:textId="119E2A03" w:rsidR="008B3C9D" w:rsidRDefault="008B3C9D" w:rsidP="00862054">
      <w:r>
        <w:t>Le programme effectue automatiquement des backups automatiques de la base de données</w:t>
      </w:r>
    </w:p>
    <w:p w14:paraId="59364266" w14:textId="77777777" w:rsidR="008B3C9D" w:rsidRDefault="008B3C9D" w:rsidP="00862054">
      <w:r>
        <w:t>Chaque backup est daté au format US, année-mois-jour</w:t>
      </w:r>
    </w:p>
    <w:p w14:paraId="590649CF" w14:textId="021ACCFA" w:rsidR="00862054" w:rsidRDefault="00862054" w:rsidP="00862054">
      <w:r>
        <w:t xml:space="preserve"> Renommer en remplaçant le B majuscule par un B minuscule</w:t>
      </w:r>
    </w:p>
    <w:p w14:paraId="614A6097" w14:textId="77777777" w:rsidR="00862054" w:rsidRDefault="00862054" w:rsidP="00862054">
      <w:r>
        <w:rPr>
          <w:noProof/>
        </w:rPr>
        <w:drawing>
          <wp:inline distT="0" distB="0" distL="0" distR="0" wp14:anchorId="430A3F89" wp14:editId="7B3430AD">
            <wp:extent cx="5760720" cy="1671955"/>
            <wp:effectExtent l="0" t="0" r="0" b="444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0720" cy="1671955"/>
                    </a:xfrm>
                    <a:prstGeom prst="rect">
                      <a:avLst/>
                    </a:prstGeom>
                  </pic:spPr>
                </pic:pic>
              </a:graphicData>
            </a:graphic>
          </wp:inline>
        </w:drawing>
      </w:r>
    </w:p>
    <w:p w14:paraId="56E3F920" w14:textId="77777777" w:rsidR="00606B2C" w:rsidRDefault="00606B2C" w:rsidP="00862054"/>
    <w:p w14:paraId="7D686B40" w14:textId="77777777" w:rsidR="00862054" w:rsidRDefault="00862054" w:rsidP="00A67873">
      <w:pPr>
        <w:pStyle w:val="Titre2"/>
      </w:pPr>
      <w:bookmarkStart w:id="55" w:name="_Toc112316246"/>
      <w:bookmarkStart w:id="56" w:name="_Toc151044963"/>
      <w:r w:rsidRPr="00C01301">
        <w:t>MAJ Programme</w:t>
      </w:r>
      <w:bookmarkEnd w:id="55"/>
      <w:bookmarkEnd w:id="56"/>
    </w:p>
    <w:p w14:paraId="29E773C2" w14:textId="77777777" w:rsidR="00862054" w:rsidRDefault="00862054" w:rsidP="00862054">
      <w:r>
        <w:t>Automatique ou manuelle</w:t>
      </w:r>
    </w:p>
    <w:p w14:paraId="2F50968B" w14:textId="245221FA" w:rsidR="00862054" w:rsidRDefault="00606B2C" w:rsidP="00862054">
      <w:r>
        <w:t>Automatique : Connecter une clef USB contenant le fichier de mise à jour ou d</w:t>
      </w:r>
      <w:r w:rsidR="00862054">
        <w:t>époser le fichier dans le dossier UPDATE</w:t>
      </w:r>
      <w:r w:rsidR="00F72E24">
        <w:t xml:space="preserve"> (la dépose peut se faire en télémaintenance, via TeamViewer par exemple)</w:t>
      </w:r>
      <w:r w:rsidR="00862054">
        <w:t> :</w:t>
      </w:r>
    </w:p>
    <w:p w14:paraId="41AC2DC2" w14:textId="77777777" w:rsidR="00862054" w:rsidRDefault="00862054" w:rsidP="00862054">
      <w:r>
        <w:rPr>
          <w:noProof/>
        </w:rPr>
        <w:drawing>
          <wp:inline distT="0" distB="0" distL="0" distR="0" wp14:anchorId="1C3C48BF" wp14:editId="4FBF9071">
            <wp:extent cx="5467350" cy="2246201"/>
            <wp:effectExtent l="0" t="0" r="0" b="190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97839" cy="2258727"/>
                    </a:xfrm>
                    <a:prstGeom prst="rect">
                      <a:avLst/>
                    </a:prstGeom>
                  </pic:spPr>
                </pic:pic>
              </a:graphicData>
            </a:graphic>
          </wp:inline>
        </w:drawing>
      </w:r>
    </w:p>
    <w:p w14:paraId="05644E76" w14:textId="0E2F58EC" w:rsidR="00862054" w:rsidRDefault="00606B2C" w:rsidP="00862054">
      <w:r>
        <w:t>Manuel :</w:t>
      </w:r>
      <w:r w:rsidR="00862054">
        <w:t xml:space="preserve"> exécuter la commande ci-dessous </w:t>
      </w:r>
      <w:r>
        <w:t>dans le dossier contenant le fichier de mise à jour</w:t>
      </w:r>
    </w:p>
    <w:p w14:paraId="7422B651" w14:textId="77777777" w:rsidR="00862054" w:rsidRDefault="00862054" w:rsidP="00862054">
      <w:r>
        <w:rPr>
          <w:noProof/>
        </w:rPr>
        <w:drawing>
          <wp:inline distT="0" distB="0" distL="0" distR="0" wp14:anchorId="03151CB7" wp14:editId="5BFB4DE7">
            <wp:extent cx="5760720" cy="196215"/>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196215"/>
                    </a:xfrm>
                    <a:prstGeom prst="rect">
                      <a:avLst/>
                    </a:prstGeom>
                  </pic:spPr>
                </pic:pic>
              </a:graphicData>
            </a:graphic>
          </wp:inline>
        </w:drawing>
      </w:r>
    </w:p>
    <w:p w14:paraId="358283F2" w14:textId="777C3959" w:rsidR="000D5FC1" w:rsidRDefault="00862054" w:rsidP="00862054">
      <w:proofErr w:type="spellStart"/>
      <w:r w:rsidRPr="00F0381D">
        <w:t>Precise</w:t>
      </w:r>
      <w:proofErr w:type="spellEnd"/>
      <w:r w:rsidRPr="00F0381D">
        <w:t xml:space="preserve"> vs </w:t>
      </w:r>
      <w:proofErr w:type="spellStart"/>
      <w:r w:rsidRPr="00F0381D">
        <w:t>Bionic</w:t>
      </w:r>
      <w:proofErr w:type="spellEnd"/>
      <w:r w:rsidRPr="00F0381D">
        <w:t>, deux ve</w:t>
      </w:r>
      <w:r>
        <w:t>rsions distinctes</w:t>
      </w:r>
    </w:p>
    <w:p w14:paraId="3C25ADC1" w14:textId="77777777" w:rsidR="000D5FC1" w:rsidRDefault="000D5FC1" w:rsidP="000D5FC1">
      <w:pPr>
        <w:jc w:val="center"/>
      </w:pPr>
      <w:r>
        <w:rPr>
          <w:noProof/>
          <w14:ligatures w14:val="standardContextual"/>
        </w:rPr>
        <w:lastRenderedPageBreak/>
        <w:drawing>
          <wp:inline distT="0" distB="0" distL="0" distR="0" wp14:anchorId="6023686F" wp14:editId="496A60EF">
            <wp:extent cx="1762125" cy="1685925"/>
            <wp:effectExtent l="0" t="0" r="9525" b="9525"/>
            <wp:docPr id="1080644311" name="Image 108064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31835" name=""/>
                    <pic:cNvPicPr/>
                  </pic:nvPicPr>
                  <pic:blipFill>
                    <a:blip r:embed="rId14"/>
                    <a:stretch>
                      <a:fillRect/>
                    </a:stretch>
                  </pic:blipFill>
                  <pic:spPr>
                    <a:xfrm>
                      <a:off x="0" y="0"/>
                      <a:ext cx="1762125" cy="1685925"/>
                    </a:xfrm>
                    <a:prstGeom prst="rect">
                      <a:avLst/>
                    </a:prstGeom>
                  </pic:spPr>
                </pic:pic>
              </a:graphicData>
            </a:graphic>
          </wp:inline>
        </w:drawing>
      </w:r>
    </w:p>
    <w:p w14:paraId="72B93D21" w14:textId="31CF619E" w:rsidR="00862054" w:rsidRPr="00F0381D" w:rsidRDefault="000D5FC1" w:rsidP="000D5FC1">
      <w:pPr>
        <w:jc w:val="center"/>
      </w:pPr>
      <w:r>
        <w:t>Les versions PRECISE et BIONIC ne doivent</w:t>
      </w:r>
      <w:r w:rsidR="001E5F9D">
        <w:t xml:space="preserve"> </w:t>
      </w:r>
      <w:r w:rsidR="00862054">
        <w:t xml:space="preserve">pas </w:t>
      </w:r>
      <w:r w:rsidR="001E5F9D">
        <w:t xml:space="preserve">être </w:t>
      </w:r>
      <w:r w:rsidR="00862054">
        <w:t>mélang</w:t>
      </w:r>
      <w:r w:rsidR="001E5F9D">
        <w:t>ées,</w:t>
      </w:r>
      <w:r w:rsidR="00606B2C">
        <w:t xml:space="preserve"> au sein d’un réseau par exemple</w:t>
      </w:r>
    </w:p>
    <w:p w14:paraId="476B16FF" w14:textId="77777777" w:rsidR="00862054" w:rsidRPr="00F0381D" w:rsidRDefault="00862054" w:rsidP="00862054"/>
    <w:p w14:paraId="4B7752A2" w14:textId="02D9603E" w:rsidR="00E72E71" w:rsidRDefault="00E72E71" w:rsidP="00E72E71">
      <w:pPr>
        <w:pStyle w:val="Titre2"/>
      </w:pPr>
    </w:p>
    <w:p w14:paraId="45A8F081" w14:textId="77777777" w:rsidR="001D3AF3" w:rsidRDefault="001D3AF3" w:rsidP="001D3AF3"/>
    <w:p w14:paraId="3833290C" w14:textId="3AD10A99" w:rsidR="001D3AF3" w:rsidRPr="001D3AF3" w:rsidRDefault="001D3AF3" w:rsidP="001D3AF3"/>
    <w:sectPr w:rsidR="001D3AF3" w:rsidRPr="001D3AF3">
      <w:headerReference w:type="default" r:id="rId109"/>
      <w:footerReference w:type="defaul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BBA1B" w14:textId="77777777" w:rsidR="00E73E6D" w:rsidRDefault="00E73E6D" w:rsidP="008C0AD4">
      <w:pPr>
        <w:spacing w:after="0" w:line="240" w:lineRule="auto"/>
      </w:pPr>
      <w:r>
        <w:separator/>
      </w:r>
    </w:p>
  </w:endnote>
  <w:endnote w:type="continuationSeparator" w:id="0">
    <w:p w14:paraId="2DB45F03" w14:textId="77777777" w:rsidR="00E73E6D" w:rsidRDefault="00E73E6D" w:rsidP="008C0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825182"/>
      <w:docPartObj>
        <w:docPartGallery w:val="Page Numbers (Bottom of Page)"/>
        <w:docPartUnique/>
      </w:docPartObj>
    </w:sdtPr>
    <w:sdtContent>
      <w:p w14:paraId="3643804D" w14:textId="057CDCFA" w:rsidR="008C0AD4" w:rsidRDefault="008C0AD4">
        <w:pPr>
          <w:pStyle w:val="Pieddepage"/>
        </w:pPr>
        <w:r>
          <w:rPr>
            <w:noProof/>
          </w:rPr>
          <mc:AlternateContent>
            <mc:Choice Requires="wpg">
              <w:drawing>
                <wp:anchor distT="0" distB="0" distL="114300" distR="114300" simplePos="0" relativeHeight="251659264" behindDoc="0" locked="0" layoutInCell="1" allowOverlap="1" wp14:anchorId="685AA194" wp14:editId="6282DCDA">
                  <wp:simplePos x="0" y="0"/>
                  <wp:positionH relativeFrom="margin">
                    <wp:align>center</wp:align>
                  </wp:positionH>
                  <wp:positionV relativeFrom="page">
                    <wp:align>bottom</wp:align>
                  </wp:positionV>
                  <wp:extent cx="436880" cy="716915"/>
                  <wp:effectExtent l="9525" t="9525" r="10795" b="6985"/>
                  <wp:wrapNone/>
                  <wp:docPr id="8129831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24048433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1751640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7F5A7E5" w14:textId="77777777" w:rsidR="008C0AD4" w:rsidRDefault="008C0AD4">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AA194" id="Groupe 1"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07/QIAAGYHAAAOAAAAZHJzL2Uyb0RvYy54bWy8VW1v2yAQ/j5p/wHxfXVInDix6lRV+qJJ&#10;e6nWbt+JjW00GxiQON2v3wF24nXVpHVSE8kCjjuee547OL84tA3aM224FBkmZxOMmMhlwUWV4a8P&#10;N++WGBlLRUEbKViGH5nBF+u3b847lbKprGVTMI0giDBppzJcW6vSKDJ5zVpqzqRiAoyl1C21MNVV&#10;VGjaQfS2iaaTySLqpC6UljkzBlavghGvffyyZLn9XJaGWdRkGLBZ/9X+u3XfaH1O00pTVfO8h0Ff&#10;gKKlXMChx1BX1FK00/yPUC3PtTSytGe5bCNZljxnPgfIhkyeZHOr5U75XKq0q9SRJqD2CU8vDpt/&#10;2t9qda/udEAPww8y/26Al6hTVTq2u3kVNqNt91EWoCfdWekTP5S6dSEgJXTw/D4e+WUHi3JYjGeL&#10;5RJUyMGUkMWKzAP/eQ0iOS+SxDOMwErixWo1GK97d3AOvoRMvTGiaTjWQ+2hOemhlsyJLvN/dN3X&#10;VDGvgnF03GnEC0A4jSfxMp7NALCgLVBxCVT4vShJHHQHA/ZvROA2P4ieWyTkpqaiYn73w6MCZ+I8&#10;II2Ri5sYEOZ5rlHZcPXNOY5YnxJCAn/z2dKDoOlAfs97HIejBupoqrSxt0y2yA0ybKymvKrtRgoB&#10;7SN1OIHuPxjrMJ4c3MFC3vCmgXWaNgJ1GV7Np3MPyciGF87obEZX202j0Z5CHyY37u8TBst4G9S7&#10;KHywmtHiuh9bypswhsMb0fPkqAkkb2XxeKcH/kD51yoBQpI5WcSTZCiBL0AYCNswlCxHJTC0lwm9&#10;ddT/UmvZuUyhQn8rgODw9wIYyf5c2wyyH5vGDYJ+Q6s+EV4DeK/cq0jdcgsXf8PbDC8n7ufA0fRf&#10;dLeH7QGcHE2hBJCW4YKHBwkGtdQ/Mergcoeq/rGjmmHUvBdA9orEsXsN/CSeJ1OY6LFlO7ZQkUOo&#10;DOdWYxQmGxvekJ3SrleGNhTSXQIl941ywtVXrK9Mf1XBZe47qX943Gsxnvv9p+dx/QsAAP//AwBQ&#10;SwMEFAAGAAgAAAAhANKXawfbAAAABAEAAA8AAABkcnMvZG93bnJldi54bWxMj0FLw0AQhe+C/2EZ&#10;wZvdpGKpMZtSinoqgq0g3qbZaRKanQ3ZbZL+e0cvehl4vMeb7+WrybVqoD40ng2kswQUceltw5WB&#10;j/3L3RJUiMgWW89k4EIBVsX1VY6Z9SO/07CLlZISDhkaqGPsMq1DWZPDMPMdsXhH3zuMIvtK2x5H&#10;KXetnifJQjtsWD7U2NGmpvK0OzsDryOO6/v0ediejpvL1/7h7XObkjG3N9P6CVSkKf6F4Qdf0KEQ&#10;poM/sw2qNSBD4u8Vb7GUFQfJpPNH0EWu/8MX3wAAAP//AwBQSwECLQAUAAYACAAAACEAtoM4kv4A&#10;AADhAQAAEwAAAAAAAAAAAAAAAAAAAAAAW0NvbnRlbnRfVHlwZXNdLnhtbFBLAQItABQABgAIAAAA&#10;IQA4/SH/1gAAAJQBAAALAAAAAAAAAAAAAAAAAC8BAABfcmVscy8ucmVsc1BLAQItABQABgAIAAAA&#10;IQCKBS07/QIAAGYHAAAOAAAAAAAAAAAAAAAAAC4CAABkcnMvZTJvRG9jLnhtbFBLAQItABQABgAI&#10;AAAAIQDSl2sH2wAAAAQBAAAPAAAAAAAAAAAAAAAAAFcFAABkcnMvZG93bnJldi54bWxQSwUGAAAA&#10;AAQABADzAAAAXw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iVyAAAAOMAAAAPAAAAZHJzL2Rvd25yZXYueG1sRE/NasJA&#10;EL4X+g7LFLw1m5rUSuoqIgi5FNHYnofsNEmbnQ3ZNaY+vSsUPM73P4vVaFoxUO8aywpeohgEcWl1&#10;w5WCY7F9noNwHllja5kU/JGD1fLxYYGZtmfe03DwlQgh7DJUUHvfZVK6siaDLrIdceC+bW/Qh7Ov&#10;pO7xHMJNK6dxPJMGGw4NNXa0qan8PZyMgtf8zfy4vNhfvCw+voZ2150+pVKTp3H9DsLT6O/if3eu&#10;w/xpGqfzNEkSuP0UAJDLKwAAAP//AwBQSwECLQAUAAYACAAAACEA2+H2y+4AAACFAQAAEwAAAAAA&#10;AAAAAAAAAAAAAAAAW0NvbnRlbnRfVHlwZXNdLnhtbFBLAQItABQABgAIAAAAIQBa9CxbvwAAABUB&#10;AAALAAAAAAAAAAAAAAAAAB8BAABfcmVscy8ucmVsc1BLAQItABQABgAIAAAAIQBWXbiVyAAAAOMA&#10;AAAPAAAAAAAAAAAAAAAAAAcCAABkcnMvZG93bnJldi54bWxQSwUGAAAAAAMAAwC3AAAA/A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C5yQAAAOMAAAAPAAAAZHJzL2Rvd25yZXYueG1sRE9fS8Mw&#10;EH8X9h3CCb65tKKb1mVDqoLgyzbHpm9HczZdm0tpYtt9eyMIe7zf/1usRtuInjpfOVaQThMQxIXT&#10;FZcKdh+v1/cgfEDW2DgmBSfysFpOLhaYaTfwhvptKEUMYZ+hAhNCm0npC0MW/dS1xJH7dp3FEM+u&#10;lLrDIYbbRt4kyUxarDg2GGwpN1TU2x+roDbPx5f3+pR/8r7PD+swPHwd1kpdXY5PjyACjeEs/ne/&#10;6Tg/Ted36ew2mcPfTxEAufwFAAD//wMAUEsBAi0AFAAGAAgAAAAhANvh9svuAAAAhQEAABMAAAAA&#10;AAAAAAAAAAAAAAAAAFtDb250ZW50X1R5cGVzXS54bWxQSwECLQAUAAYACAAAACEAWvQsW78AAAAV&#10;AQAACwAAAAAAAAAAAAAAAAAfAQAAX3JlbHMvLnJlbHNQSwECLQAUAAYACAAAACEAFdlguckAAADj&#10;AAAADwAAAAAAAAAAAAAAAAAHAgAAZHJzL2Rvd25yZXYueG1sUEsFBgAAAAADAAMAtwAAAP0CAAAA&#10;AA==&#10;" filled="f" strokecolor="#7f7f7f">
                    <v:textbox>
                      <w:txbxContent>
                        <w:p w14:paraId="77F5A7E5" w14:textId="77777777" w:rsidR="008C0AD4" w:rsidRDefault="008C0AD4">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04F69" w14:textId="77777777" w:rsidR="00E73E6D" w:rsidRDefault="00E73E6D" w:rsidP="008C0AD4">
      <w:pPr>
        <w:spacing w:after="0" w:line="240" w:lineRule="auto"/>
      </w:pPr>
      <w:r>
        <w:separator/>
      </w:r>
    </w:p>
  </w:footnote>
  <w:footnote w:type="continuationSeparator" w:id="0">
    <w:p w14:paraId="48BB195B" w14:textId="77777777" w:rsidR="00E73E6D" w:rsidRDefault="00E73E6D" w:rsidP="008C0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D259" w14:textId="4CF72D0D" w:rsidR="00745E69" w:rsidRPr="008C75EF" w:rsidRDefault="00745E69" w:rsidP="00745E69">
    <w:pPr>
      <w:pStyle w:val="En-tte"/>
      <w:rPr>
        <w:rFonts w:asciiTheme="majorHAnsi" w:hAnsiTheme="majorHAnsi" w:cstheme="majorHAnsi"/>
      </w:rPr>
    </w:pPr>
    <w:r w:rsidRPr="008C75EF">
      <w:rPr>
        <w:rFonts w:asciiTheme="majorHAnsi" w:hAnsiTheme="majorHAnsi" w:cstheme="majorHAnsi"/>
      </w:rPr>
      <w:t xml:space="preserve">Novembre 2023 – Gamme </w:t>
    </w:r>
    <w:r>
      <w:rPr>
        <w:rFonts w:asciiTheme="majorHAnsi" w:hAnsiTheme="majorHAnsi" w:cstheme="majorHAnsi"/>
      </w:rPr>
      <w:t>TOUCHSCALE</w:t>
    </w:r>
  </w:p>
  <w:p w14:paraId="3CD76E12" w14:textId="77777777" w:rsidR="00745E69" w:rsidRDefault="00745E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31621"/>
    <w:multiLevelType w:val="multilevel"/>
    <w:tmpl w:val="27565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943856"/>
    <w:multiLevelType w:val="hybridMultilevel"/>
    <w:tmpl w:val="72905BC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2BD1986"/>
    <w:multiLevelType w:val="hybridMultilevel"/>
    <w:tmpl w:val="1504B996"/>
    <w:lvl w:ilvl="0" w:tplc="DEF63B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173068A"/>
    <w:multiLevelType w:val="hybridMultilevel"/>
    <w:tmpl w:val="FDE85B3E"/>
    <w:lvl w:ilvl="0" w:tplc="9612D36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90255815">
    <w:abstractNumId w:val="0"/>
  </w:num>
  <w:num w:numId="2" w16cid:durableId="1263807107">
    <w:abstractNumId w:val="1"/>
  </w:num>
  <w:num w:numId="3" w16cid:durableId="1441027100">
    <w:abstractNumId w:val="2"/>
  </w:num>
  <w:num w:numId="4" w16cid:durableId="1329601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2E"/>
    <w:rsid w:val="00015498"/>
    <w:rsid w:val="000B32AA"/>
    <w:rsid w:val="000C2D9D"/>
    <w:rsid w:val="000C5702"/>
    <w:rsid w:val="000D5FC1"/>
    <w:rsid w:val="001428A3"/>
    <w:rsid w:val="001A0B05"/>
    <w:rsid w:val="001A5640"/>
    <w:rsid w:val="001D3AF3"/>
    <w:rsid w:val="001E125B"/>
    <w:rsid w:val="001E5F9D"/>
    <w:rsid w:val="001F034F"/>
    <w:rsid w:val="00221B4C"/>
    <w:rsid w:val="00245539"/>
    <w:rsid w:val="002524FC"/>
    <w:rsid w:val="00323A05"/>
    <w:rsid w:val="00332C2C"/>
    <w:rsid w:val="003718BC"/>
    <w:rsid w:val="003926DA"/>
    <w:rsid w:val="003B0586"/>
    <w:rsid w:val="003B6FE8"/>
    <w:rsid w:val="003C2C22"/>
    <w:rsid w:val="00470C5F"/>
    <w:rsid w:val="004D7F77"/>
    <w:rsid w:val="004E6C2F"/>
    <w:rsid w:val="004E6CE1"/>
    <w:rsid w:val="005225C0"/>
    <w:rsid w:val="005337A7"/>
    <w:rsid w:val="005704CC"/>
    <w:rsid w:val="005A4A0C"/>
    <w:rsid w:val="005A6FEC"/>
    <w:rsid w:val="005F1A69"/>
    <w:rsid w:val="00606B2C"/>
    <w:rsid w:val="00654E18"/>
    <w:rsid w:val="00676942"/>
    <w:rsid w:val="006F6D5D"/>
    <w:rsid w:val="00716292"/>
    <w:rsid w:val="00745E69"/>
    <w:rsid w:val="007A3544"/>
    <w:rsid w:val="007D40C1"/>
    <w:rsid w:val="00825FDE"/>
    <w:rsid w:val="0082730D"/>
    <w:rsid w:val="00862054"/>
    <w:rsid w:val="008B3C9D"/>
    <w:rsid w:val="008C0AD4"/>
    <w:rsid w:val="008D766D"/>
    <w:rsid w:val="008F1BD3"/>
    <w:rsid w:val="008F4522"/>
    <w:rsid w:val="009204DD"/>
    <w:rsid w:val="00950FF1"/>
    <w:rsid w:val="009646E9"/>
    <w:rsid w:val="00987A4C"/>
    <w:rsid w:val="009B186C"/>
    <w:rsid w:val="00A13AAA"/>
    <w:rsid w:val="00A1572E"/>
    <w:rsid w:val="00A67873"/>
    <w:rsid w:val="00A7731F"/>
    <w:rsid w:val="00B072C7"/>
    <w:rsid w:val="00B426C8"/>
    <w:rsid w:val="00B55C97"/>
    <w:rsid w:val="00B83BA8"/>
    <w:rsid w:val="00BD6B9D"/>
    <w:rsid w:val="00C107FC"/>
    <w:rsid w:val="00C41540"/>
    <w:rsid w:val="00C769B6"/>
    <w:rsid w:val="00CB6388"/>
    <w:rsid w:val="00CC1C71"/>
    <w:rsid w:val="00CC79F2"/>
    <w:rsid w:val="00CF767B"/>
    <w:rsid w:val="00D41D5D"/>
    <w:rsid w:val="00D91B22"/>
    <w:rsid w:val="00DC32F0"/>
    <w:rsid w:val="00DE78E2"/>
    <w:rsid w:val="00E507BE"/>
    <w:rsid w:val="00E64C73"/>
    <w:rsid w:val="00E72E71"/>
    <w:rsid w:val="00E73E6D"/>
    <w:rsid w:val="00E913CB"/>
    <w:rsid w:val="00EE6199"/>
    <w:rsid w:val="00F117E7"/>
    <w:rsid w:val="00F32B9F"/>
    <w:rsid w:val="00F3785C"/>
    <w:rsid w:val="00F72E24"/>
    <w:rsid w:val="00F730C5"/>
    <w:rsid w:val="00F8038B"/>
    <w:rsid w:val="00F83BEE"/>
    <w:rsid w:val="00FD26E4"/>
    <w:rsid w:val="00FD4F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B2B94"/>
  <w15:chartTrackingRefBased/>
  <w15:docId w15:val="{82359B84-3206-45CB-9F31-DD6C8268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942"/>
    <w:rPr>
      <w:rFonts w:ascii="Calibri" w:eastAsia="Calibri" w:hAnsi="Calibri" w:cs="Times New Roman"/>
      <w:kern w:val="0"/>
      <w14:ligatures w14:val="none"/>
    </w:rPr>
  </w:style>
  <w:style w:type="paragraph" w:styleId="Titre1">
    <w:name w:val="heading 1"/>
    <w:basedOn w:val="Normal"/>
    <w:link w:val="Titre1Car"/>
    <w:uiPriority w:val="9"/>
    <w:qFormat/>
    <w:rsid w:val="003926DA"/>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unhideWhenUsed/>
    <w:qFormat/>
    <w:rsid w:val="004E6C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620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8">
    <w:name w:val="heading 8"/>
    <w:basedOn w:val="Normal"/>
    <w:next w:val="Normal"/>
    <w:link w:val="Titre8Car"/>
    <w:uiPriority w:val="9"/>
    <w:semiHidden/>
    <w:unhideWhenUsed/>
    <w:qFormat/>
    <w:rsid w:val="00CF767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572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F8038B"/>
    <w:rPr>
      <w:color w:val="0563C1"/>
      <w:u w:val="single"/>
    </w:rPr>
  </w:style>
  <w:style w:type="character" w:styleId="Lienhypertextesuivivisit">
    <w:name w:val="FollowedHyperlink"/>
    <w:basedOn w:val="Policepardfaut"/>
    <w:uiPriority w:val="99"/>
    <w:semiHidden/>
    <w:unhideWhenUsed/>
    <w:rsid w:val="00F8038B"/>
    <w:rPr>
      <w:color w:val="954F72" w:themeColor="followedHyperlink"/>
      <w:u w:val="single"/>
    </w:rPr>
  </w:style>
  <w:style w:type="character" w:customStyle="1" w:styleId="Titre1Car">
    <w:name w:val="Titre 1 Car"/>
    <w:basedOn w:val="Policepardfaut"/>
    <w:link w:val="Titre1"/>
    <w:uiPriority w:val="9"/>
    <w:rsid w:val="003926DA"/>
    <w:rPr>
      <w:rFonts w:ascii="Times New Roman" w:eastAsia="Times New Roman" w:hAnsi="Times New Roman" w:cs="Times New Roman"/>
      <w:b/>
      <w:bCs/>
      <w:kern w:val="36"/>
      <w:sz w:val="48"/>
      <w:szCs w:val="48"/>
      <w:lang w:eastAsia="fr-FR"/>
      <w14:ligatures w14:val="none"/>
    </w:rPr>
  </w:style>
  <w:style w:type="character" w:customStyle="1" w:styleId="Titre8Car">
    <w:name w:val="Titre 8 Car"/>
    <w:basedOn w:val="Policepardfaut"/>
    <w:link w:val="Titre8"/>
    <w:uiPriority w:val="9"/>
    <w:semiHidden/>
    <w:rsid w:val="00CF767B"/>
    <w:rPr>
      <w:rFonts w:asciiTheme="majorHAnsi" w:eastAsiaTheme="majorEastAsia" w:hAnsiTheme="majorHAnsi" w:cstheme="majorBidi"/>
      <w:color w:val="272727" w:themeColor="text1" w:themeTint="D8"/>
      <w:kern w:val="0"/>
      <w:sz w:val="21"/>
      <w:szCs w:val="21"/>
      <w14:ligatures w14:val="none"/>
    </w:rPr>
  </w:style>
  <w:style w:type="paragraph" w:styleId="En-tte">
    <w:name w:val="header"/>
    <w:basedOn w:val="Normal"/>
    <w:link w:val="En-tteCar"/>
    <w:semiHidden/>
    <w:rsid w:val="000C2D9D"/>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basedOn w:val="Policepardfaut"/>
    <w:link w:val="En-tte"/>
    <w:semiHidden/>
    <w:rsid w:val="000C2D9D"/>
    <w:rPr>
      <w:rFonts w:ascii="Times New Roman" w:eastAsia="Times New Roman" w:hAnsi="Times New Roman" w:cs="Times New Roman"/>
      <w:kern w:val="0"/>
      <w:sz w:val="24"/>
      <w:szCs w:val="24"/>
      <w:lang w:eastAsia="fr-FR"/>
      <w14:ligatures w14:val="none"/>
    </w:rPr>
  </w:style>
  <w:style w:type="paragraph" w:customStyle="1" w:styleId="msonormalooeditoreditor6sandbox">
    <w:name w:val="msonormal_oo_editor_editor_6_sandbox"/>
    <w:basedOn w:val="Normal"/>
    <w:rsid w:val="00654E18"/>
    <w:pPr>
      <w:spacing w:before="100" w:beforeAutospacing="1" w:after="100" w:afterAutospacing="1" w:line="240" w:lineRule="auto"/>
    </w:pPr>
    <w:rPr>
      <w:rFonts w:eastAsiaTheme="minorHAnsi" w:cs="Calibri"/>
      <w:lang w:eastAsia="fr-FR"/>
    </w:rPr>
  </w:style>
  <w:style w:type="character" w:customStyle="1" w:styleId="Titre2Car">
    <w:name w:val="Titre 2 Car"/>
    <w:basedOn w:val="Policepardfaut"/>
    <w:link w:val="Titre2"/>
    <w:uiPriority w:val="9"/>
    <w:rsid w:val="004E6C2F"/>
    <w:rPr>
      <w:rFonts w:asciiTheme="majorHAnsi" w:eastAsiaTheme="majorEastAsia" w:hAnsiTheme="majorHAnsi" w:cstheme="majorBidi"/>
      <w:color w:val="2F5496" w:themeColor="accent1" w:themeShade="BF"/>
      <w:kern w:val="0"/>
      <w:sz w:val="26"/>
      <w:szCs w:val="26"/>
      <w14:ligatures w14:val="none"/>
    </w:rPr>
  </w:style>
  <w:style w:type="paragraph" w:styleId="Corpsdetexte">
    <w:name w:val="Body Text"/>
    <w:basedOn w:val="Normal"/>
    <w:link w:val="CorpsdetexteCar"/>
    <w:semiHidden/>
    <w:rsid w:val="004E6C2F"/>
    <w:pPr>
      <w:spacing w:after="0" w:line="240" w:lineRule="auto"/>
      <w:jc w:val="center"/>
    </w:pPr>
    <w:rPr>
      <w:rFonts w:ascii="Times New Roman" w:eastAsia="Times New Roman" w:hAnsi="Times New Roman"/>
      <w:b/>
      <w:bCs/>
      <w:sz w:val="24"/>
      <w:szCs w:val="24"/>
      <w:lang w:eastAsia="fr-FR"/>
    </w:rPr>
  </w:style>
  <w:style w:type="character" w:customStyle="1" w:styleId="CorpsdetexteCar">
    <w:name w:val="Corps de texte Car"/>
    <w:basedOn w:val="Policepardfaut"/>
    <w:link w:val="Corpsdetexte"/>
    <w:semiHidden/>
    <w:rsid w:val="004E6C2F"/>
    <w:rPr>
      <w:rFonts w:ascii="Times New Roman" w:eastAsia="Times New Roman" w:hAnsi="Times New Roman" w:cs="Times New Roman"/>
      <w:b/>
      <w:bCs/>
      <w:kern w:val="0"/>
      <w:sz w:val="24"/>
      <w:szCs w:val="24"/>
      <w:lang w:eastAsia="fr-FR"/>
      <w14:ligatures w14:val="none"/>
    </w:rPr>
  </w:style>
  <w:style w:type="paragraph" w:styleId="Titre">
    <w:name w:val="Title"/>
    <w:basedOn w:val="Normal"/>
    <w:next w:val="Normal"/>
    <w:link w:val="TitreCar"/>
    <w:uiPriority w:val="10"/>
    <w:qFormat/>
    <w:rsid w:val="004E6C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E6CE1"/>
    <w:rPr>
      <w:rFonts w:asciiTheme="majorHAnsi" w:eastAsiaTheme="majorEastAsia" w:hAnsiTheme="majorHAnsi" w:cstheme="majorBidi"/>
      <w:spacing w:val="-10"/>
      <w:kern w:val="28"/>
      <w:sz w:val="56"/>
      <w:szCs w:val="56"/>
      <w14:ligatures w14:val="none"/>
    </w:rPr>
  </w:style>
  <w:style w:type="paragraph" w:styleId="En-ttedetabledesmatires">
    <w:name w:val="TOC Heading"/>
    <w:basedOn w:val="Titre1"/>
    <w:next w:val="Normal"/>
    <w:uiPriority w:val="39"/>
    <w:unhideWhenUsed/>
    <w:qFormat/>
    <w:rsid w:val="006F6D5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2">
    <w:name w:val="toc 2"/>
    <w:basedOn w:val="Normal"/>
    <w:next w:val="Normal"/>
    <w:autoRedefine/>
    <w:uiPriority w:val="39"/>
    <w:unhideWhenUsed/>
    <w:rsid w:val="006F6D5D"/>
    <w:pPr>
      <w:spacing w:after="100"/>
      <w:ind w:left="220"/>
    </w:pPr>
  </w:style>
  <w:style w:type="paragraph" w:styleId="TM1">
    <w:name w:val="toc 1"/>
    <w:basedOn w:val="Normal"/>
    <w:next w:val="Normal"/>
    <w:autoRedefine/>
    <w:uiPriority w:val="39"/>
    <w:unhideWhenUsed/>
    <w:rsid w:val="006F6D5D"/>
    <w:pPr>
      <w:spacing w:after="100"/>
    </w:pPr>
  </w:style>
  <w:style w:type="character" w:styleId="Mentionnonrsolue">
    <w:name w:val="Unresolved Mention"/>
    <w:basedOn w:val="Policepardfaut"/>
    <w:uiPriority w:val="99"/>
    <w:semiHidden/>
    <w:unhideWhenUsed/>
    <w:rsid w:val="00C769B6"/>
    <w:rPr>
      <w:color w:val="605E5C"/>
      <w:shd w:val="clear" w:color="auto" w:fill="E1DFDD"/>
    </w:rPr>
  </w:style>
  <w:style w:type="character" w:customStyle="1" w:styleId="Titre3Car">
    <w:name w:val="Titre 3 Car"/>
    <w:basedOn w:val="Policepardfaut"/>
    <w:link w:val="Titre3"/>
    <w:uiPriority w:val="9"/>
    <w:rsid w:val="00862054"/>
    <w:rPr>
      <w:rFonts w:asciiTheme="majorHAnsi" w:eastAsiaTheme="majorEastAsia" w:hAnsiTheme="majorHAnsi" w:cstheme="majorBidi"/>
      <w:color w:val="1F3763" w:themeColor="accent1" w:themeShade="7F"/>
      <w:kern w:val="0"/>
      <w:sz w:val="24"/>
      <w:szCs w:val="24"/>
      <w14:ligatures w14:val="none"/>
    </w:rPr>
  </w:style>
  <w:style w:type="paragraph" w:styleId="Paragraphedeliste">
    <w:name w:val="List Paragraph"/>
    <w:basedOn w:val="Normal"/>
    <w:uiPriority w:val="34"/>
    <w:qFormat/>
    <w:rsid w:val="00862054"/>
    <w:pPr>
      <w:ind w:left="720"/>
      <w:contextualSpacing/>
    </w:pPr>
    <w:rPr>
      <w:rFonts w:asciiTheme="minorHAnsi" w:eastAsiaTheme="minorHAnsi" w:hAnsiTheme="minorHAnsi" w:cstheme="minorBidi"/>
    </w:rPr>
  </w:style>
  <w:style w:type="paragraph" w:styleId="Textebrut">
    <w:name w:val="Plain Text"/>
    <w:basedOn w:val="Normal"/>
    <w:link w:val="TextebrutCar"/>
    <w:uiPriority w:val="99"/>
    <w:semiHidden/>
    <w:unhideWhenUsed/>
    <w:rsid w:val="00862054"/>
    <w:pPr>
      <w:spacing w:after="0" w:line="240" w:lineRule="auto"/>
    </w:pPr>
    <w:rPr>
      <w:rFonts w:eastAsiaTheme="minorHAnsi" w:cs="Calibri"/>
    </w:rPr>
  </w:style>
  <w:style w:type="character" w:customStyle="1" w:styleId="TextebrutCar">
    <w:name w:val="Texte brut Car"/>
    <w:basedOn w:val="Policepardfaut"/>
    <w:link w:val="Textebrut"/>
    <w:uiPriority w:val="99"/>
    <w:semiHidden/>
    <w:rsid w:val="00862054"/>
    <w:rPr>
      <w:rFonts w:ascii="Calibri" w:hAnsi="Calibri" w:cs="Calibri"/>
      <w:kern w:val="0"/>
      <w14:ligatures w14:val="none"/>
    </w:rPr>
  </w:style>
  <w:style w:type="paragraph" w:styleId="TM3">
    <w:name w:val="toc 3"/>
    <w:basedOn w:val="Normal"/>
    <w:next w:val="Normal"/>
    <w:autoRedefine/>
    <w:uiPriority w:val="39"/>
    <w:unhideWhenUsed/>
    <w:rsid w:val="00862054"/>
    <w:pPr>
      <w:spacing w:after="100"/>
      <w:ind w:left="440"/>
    </w:pPr>
  </w:style>
  <w:style w:type="paragraph" w:styleId="Pieddepage">
    <w:name w:val="footer"/>
    <w:basedOn w:val="Normal"/>
    <w:link w:val="PieddepageCar"/>
    <w:uiPriority w:val="99"/>
    <w:unhideWhenUsed/>
    <w:rsid w:val="008C0A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0AD4"/>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9907">
      <w:bodyDiv w:val="1"/>
      <w:marLeft w:val="0"/>
      <w:marRight w:val="0"/>
      <w:marTop w:val="0"/>
      <w:marBottom w:val="0"/>
      <w:divBdr>
        <w:top w:val="none" w:sz="0" w:space="0" w:color="auto"/>
        <w:left w:val="none" w:sz="0" w:space="0" w:color="auto"/>
        <w:bottom w:val="none" w:sz="0" w:space="0" w:color="auto"/>
        <w:right w:val="none" w:sz="0" w:space="0" w:color="auto"/>
      </w:divBdr>
    </w:div>
    <w:div w:id="680666833">
      <w:bodyDiv w:val="1"/>
      <w:marLeft w:val="0"/>
      <w:marRight w:val="0"/>
      <w:marTop w:val="0"/>
      <w:marBottom w:val="0"/>
      <w:divBdr>
        <w:top w:val="none" w:sz="0" w:space="0" w:color="auto"/>
        <w:left w:val="none" w:sz="0" w:space="0" w:color="auto"/>
        <w:bottom w:val="none" w:sz="0" w:space="0" w:color="auto"/>
        <w:right w:val="none" w:sz="0" w:space="0" w:color="auto"/>
      </w:divBdr>
    </w:div>
    <w:div w:id="879559965">
      <w:bodyDiv w:val="1"/>
      <w:marLeft w:val="0"/>
      <w:marRight w:val="0"/>
      <w:marTop w:val="0"/>
      <w:marBottom w:val="0"/>
      <w:divBdr>
        <w:top w:val="none" w:sz="0" w:space="0" w:color="auto"/>
        <w:left w:val="none" w:sz="0" w:space="0" w:color="auto"/>
        <w:bottom w:val="none" w:sz="0" w:space="0" w:color="auto"/>
        <w:right w:val="none" w:sz="0" w:space="0" w:color="auto"/>
      </w:divBdr>
    </w:div>
    <w:div w:id="1384721361">
      <w:bodyDiv w:val="1"/>
      <w:marLeft w:val="0"/>
      <w:marRight w:val="0"/>
      <w:marTop w:val="0"/>
      <w:marBottom w:val="0"/>
      <w:divBdr>
        <w:top w:val="none" w:sz="0" w:space="0" w:color="auto"/>
        <w:left w:val="none" w:sz="0" w:space="0" w:color="auto"/>
        <w:bottom w:val="none" w:sz="0" w:space="0" w:color="auto"/>
        <w:right w:val="none" w:sz="0" w:space="0" w:color="auto"/>
      </w:divBdr>
    </w:div>
    <w:div w:id="149226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3.png@01D8B7AB.75AD9370" TargetMode="External"/><Relationship Id="rId29" Type="http://schemas.openxmlformats.org/officeDocument/2006/relationships/image" Target="media/image17.png"/><Relationship Id="rId107" Type="http://schemas.openxmlformats.org/officeDocument/2006/relationships/image" Target="media/image84.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cid:image009.png@01D9E018.64B59900"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cid:image002.png@01D7ED1F.ABCB8590" TargetMode="External"/><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5.png"/><Relationship Id="rId79" Type="http://schemas.openxmlformats.org/officeDocument/2006/relationships/image" Target="media/image58.png"/><Relationship Id="rId87" Type="http://schemas.openxmlformats.org/officeDocument/2006/relationships/image" Target="media/image65.png"/><Relationship Id="rId102" Type="http://schemas.openxmlformats.org/officeDocument/2006/relationships/image" Target="media/image80.pn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cid:image006.png@01D8B7AB.75AD9370"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s://fr.wikipedia.org/wiki/Virtual_Network_Computing" TargetMode="External"/><Relationship Id="rId100" Type="http://schemas.openxmlformats.org/officeDocument/2006/relationships/image" Target="media/image78.png"/><Relationship Id="rId105" Type="http://schemas.openxmlformats.org/officeDocument/2006/relationships/image" Target="cid:image004.png@01D7CFD5.A7D53330" TargetMode="External"/><Relationship Id="rId8" Type="http://schemas.openxmlformats.org/officeDocument/2006/relationships/image" Target="media/image1.png"/><Relationship Id="rId51" Type="http://schemas.openxmlformats.org/officeDocument/2006/relationships/image" Target="cid:image001.png@01D7ED1F.ABCB8590" TargetMode="External"/><Relationship Id="rId72" Type="http://schemas.openxmlformats.org/officeDocument/2006/relationships/image" Target="cid:image002.png@01D7A978.B4E3B2F0" TargetMode="External"/><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jpeg"/><Relationship Id="rId103" Type="http://schemas.openxmlformats.org/officeDocument/2006/relationships/image" Target="media/image81.png"/><Relationship Id="rId108" Type="http://schemas.openxmlformats.org/officeDocument/2006/relationships/image" Target="media/image85.png"/><Relationship Id="rId20" Type="http://schemas.openxmlformats.org/officeDocument/2006/relationships/image" Target="cid:image005.png@01D8B7AB.75AD9370" TargetMode="Externa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cid:image001.png@01D7A978.B4E3B2F0" TargetMode="External"/><Relationship Id="rId75" Type="http://schemas.openxmlformats.org/officeDocument/2006/relationships/image" Target="media/image56.jpe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cid:image008.png@01D9E018.64B59900" TargetMode="External"/><Relationship Id="rId49" Type="http://schemas.openxmlformats.org/officeDocument/2006/relationships/image" Target="media/image34.png"/><Relationship Id="rId57" Type="http://schemas.openxmlformats.org/officeDocument/2006/relationships/image" Target="media/image40.png"/><Relationship Id="rId106"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hyperlink" Target="http://exa-france.com/LL/Import_direct_csv/exemple/" TargetMode="External"/><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cid:image002.png@01D8B7AB.75AD9370" TargetMode="External"/><Relationship Id="rId18" Type="http://schemas.openxmlformats.org/officeDocument/2006/relationships/image" Target="cid:image004.png@01D8B7AB.75AD9370" TargetMode="External"/><Relationship Id="rId39" Type="http://schemas.openxmlformats.org/officeDocument/2006/relationships/image" Target="media/image24.png"/><Relationship Id="rId109" Type="http://schemas.openxmlformats.org/officeDocument/2006/relationships/header" Target="header1.xml"/><Relationship Id="rId34" Type="http://schemas.openxmlformats.org/officeDocument/2006/relationships/image" Target="cid:image007.png@01D9E018.64B59900" TargetMode="External"/><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cid:image001.jpg@01D6B1BF.5057CE90" TargetMode="External"/><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0BE9B-B1FE-49D6-8EB1-C71AA4C0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41</Pages>
  <Words>3441</Words>
  <Characters>18930</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LACOMBE</dc:creator>
  <cp:keywords/>
  <dc:description/>
  <cp:lastModifiedBy>Laurent LACOMBE</cp:lastModifiedBy>
  <cp:revision>30</cp:revision>
  <dcterms:created xsi:type="dcterms:W3CDTF">2023-11-14T15:37:00Z</dcterms:created>
  <dcterms:modified xsi:type="dcterms:W3CDTF">2023-11-16T15:35:00Z</dcterms:modified>
</cp:coreProperties>
</file>