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7B8AF" w14:textId="41C1ED18" w:rsidR="00F429F8" w:rsidRDefault="00535454" w:rsidP="00535454">
      <w:pPr>
        <w:ind w:left="-1417"/>
        <w:rPr>
          <w:b/>
          <w:bCs/>
          <w:sz w:val="28"/>
          <w:szCs w:val="28"/>
        </w:rPr>
      </w:pPr>
      <w:r>
        <w:rPr>
          <w:noProof/>
          <w:lang w:eastAsia="fr-FR"/>
        </w:rPr>
        <mc:AlternateContent>
          <mc:Choice Requires="wps">
            <w:drawing>
              <wp:anchor distT="0" distB="0" distL="114300" distR="114300" simplePos="0" relativeHeight="251659264" behindDoc="0" locked="0" layoutInCell="1" allowOverlap="1" wp14:anchorId="2510170D" wp14:editId="47B17EBF">
                <wp:simplePos x="0" y="0"/>
                <wp:positionH relativeFrom="page">
                  <wp:align>left</wp:align>
                </wp:positionH>
                <wp:positionV relativeFrom="paragraph">
                  <wp:posOffset>4877435</wp:posOffset>
                </wp:positionV>
                <wp:extent cx="7400925" cy="2105025"/>
                <wp:effectExtent l="0" t="0" r="0" b="9525"/>
                <wp:wrapNone/>
                <wp:docPr id="7" name="Zone de texte 7"/>
                <wp:cNvGraphicFramePr/>
                <a:graphic xmlns:a="http://schemas.openxmlformats.org/drawingml/2006/main">
                  <a:graphicData uri="http://schemas.microsoft.com/office/word/2010/wordprocessingShape">
                    <wps:wsp>
                      <wps:cNvSpPr txBox="1"/>
                      <wps:spPr>
                        <a:xfrm>
                          <a:off x="0" y="0"/>
                          <a:ext cx="7400925" cy="2105025"/>
                        </a:xfrm>
                        <a:prstGeom prst="rect">
                          <a:avLst/>
                        </a:prstGeom>
                        <a:noFill/>
                        <a:ln>
                          <a:noFill/>
                        </a:ln>
                        <a:effectLst/>
                      </wps:spPr>
                      <wps:txbx>
                        <w:txbxContent>
                          <w:p w14:paraId="7EA2ACEF" w14:textId="212531E9" w:rsidR="00F429F8" w:rsidRDefault="00F429F8" w:rsidP="00F429F8">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0C60">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Gamme TOUCHSCALE-KSCALE</w:t>
                            </w:r>
                          </w:p>
                          <w:p w14:paraId="01D91B56" w14:textId="04A7F9E9" w:rsidR="00FF1F8B" w:rsidRDefault="005A39E2" w:rsidP="005A39E2">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066BB6">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ouveautés </w:t>
                            </w:r>
                            <w:r w:rsidR="008B2AA6" w:rsidRPr="002D0C60">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r w:rsidR="00FF1F8B">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p>
                          <w:p w14:paraId="10847AF7" w14:textId="40B24E67" w:rsidR="00F429F8" w:rsidRPr="000B1916" w:rsidRDefault="00066BB6" w:rsidP="00F429F8">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Mise en service et 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0170D" id="_x0000_t202" coordsize="21600,21600" o:spt="202" path="m,l,21600r21600,l21600,xe">
                <v:stroke joinstyle="miter"/>
                <v:path gradientshapeok="t" o:connecttype="rect"/>
              </v:shapetype>
              <v:shape id="Zone de texte 7" o:spid="_x0000_s1026" type="#_x0000_t202" style="position:absolute;left:0;text-align:left;margin-left:0;margin-top:384.05pt;width:582.75pt;height:165.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" filled="f" stroked="f">
                <v:textbox>
                  <w:txbxContent>
                    <w:p w14:paraId="7EA2ACEF" w14:textId="212531E9" w:rsidR="00F429F8" w:rsidRDefault="00F429F8" w:rsidP="00F429F8">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0C60">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Gamme TOUCHSCALE-KSCALE</w:t>
                      </w:r>
                    </w:p>
                    <w:p w14:paraId="01D91B56" w14:textId="04A7F9E9" w:rsidR="00FF1F8B" w:rsidRDefault="005A39E2" w:rsidP="005A39E2">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066BB6">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ouveautés </w:t>
                      </w:r>
                      <w:r w:rsidR="008B2AA6" w:rsidRPr="002D0C60">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2022</w:t>
                      </w:r>
                      <w:r w:rsidR="00FF1F8B">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p>
                    <w:p w14:paraId="10847AF7" w14:textId="40B24E67" w:rsidR="00F429F8" w:rsidRPr="000B1916" w:rsidRDefault="00066BB6" w:rsidP="00F429F8">
                      <w:pPr>
                        <w:jc w:val="cente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Mise en service et Maintenance</w:t>
                      </w:r>
                    </w:p>
                  </w:txbxContent>
                </v:textbox>
                <w10:wrap anchorx="page"/>
              </v:shape>
            </w:pict>
          </mc:Fallback>
        </mc:AlternateContent>
      </w:r>
      <w:r>
        <w:rPr>
          <w:noProof/>
        </w:rPr>
        <w:drawing>
          <wp:inline distT="0" distB="0" distL="0" distR="0" wp14:anchorId="5160AED0" wp14:editId="43EDFC63">
            <wp:extent cx="7558405" cy="4751087"/>
            <wp:effectExtent l="0" t="0" r="4445"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78002" cy="4763405"/>
                    </a:xfrm>
                    <a:prstGeom prst="rect">
                      <a:avLst/>
                    </a:prstGeom>
                  </pic:spPr>
                </pic:pic>
              </a:graphicData>
            </a:graphic>
          </wp:inline>
        </w:drawing>
      </w:r>
    </w:p>
    <w:p w14:paraId="449D82F5" w14:textId="57E33054" w:rsidR="00FE2019" w:rsidRDefault="00FE2019">
      <w:pPr>
        <w:rPr>
          <w:b/>
          <w:bCs/>
          <w:sz w:val="28"/>
          <w:szCs w:val="28"/>
        </w:rPr>
      </w:pPr>
    </w:p>
    <w:p w14:paraId="7CF7605D" w14:textId="141AD119" w:rsidR="00FE2019" w:rsidRDefault="00FE2019">
      <w:pPr>
        <w:rPr>
          <w:b/>
          <w:bCs/>
          <w:sz w:val="28"/>
          <w:szCs w:val="28"/>
        </w:rPr>
      </w:pPr>
    </w:p>
    <w:p w14:paraId="52707B97" w14:textId="396AE2FC" w:rsidR="00FE2019" w:rsidRDefault="00FE2019">
      <w:pPr>
        <w:rPr>
          <w:b/>
          <w:bCs/>
          <w:sz w:val="28"/>
          <w:szCs w:val="28"/>
        </w:rPr>
      </w:pPr>
    </w:p>
    <w:p w14:paraId="44C50928" w14:textId="15022EDD" w:rsidR="00FE2019" w:rsidRDefault="00FE2019">
      <w:pPr>
        <w:rPr>
          <w:b/>
          <w:bCs/>
          <w:sz w:val="28"/>
          <w:szCs w:val="28"/>
        </w:rPr>
      </w:pPr>
    </w:p>
    <w:p w14:paraId="49358CC2" w14:textId="2F3AD045" w:rsidR="002D0C60" w:rsidRDefault="002D0C60">
      <w:pPr>
        <w:rPr>
          <w:b/>
          <w:bCs/>
          <w:sz w:val="28"/>
          <w:szCs w:val="28"/>
        </w:rPr>
      </w:pPr>
    </w:p>
    <w:p w14:paraId="28D127F6" w14:textId="3A86D00B" w:rsidR="002D0C60" w:rsidRDefault="002D0C60">
      <w:pPr>
        <w:rPr>
          <w:b/>
          <w:bCs/>
          <w:sz w:val="28"/>
          <w:szCs w:val="28"/>
        </w:rPr>
      </w:pPr>
    </w:p>
    <w:p w14:paraId="695702F3" w14:textId="60E8033F" w:rsidR="00FE2019" w:rsidRDefault="005A39E2">
      <w:pPr>
        <w:rPr>
          <w:b/>
          <w:bCs/>
          <w:sz w:val="28"/>
          <w:szCs w:val="28"/>
        </w:rPr>
      </w:pPr>
      <w:r>
        <w:rPr>
          <w:noProof/>
        </w:rPr>
        <w:drawing>
          <wp:anchor distT="0" distB="0" distL="114300" distR="114300" simplePos="0" relativeHeight="251660288" behindDoc="0" locked="0" layoutInCell="1" allowOverlap="1" wp14:anchorId="2C1313EF" wp14:editId="3FD16C24">
            <wp:simplePos x="0" y="0"/>
            <wp:positionH relativeFrom="page">
              <wp:align>left</wp:align>
            </wp:positionH>
            <wp:positionV relativeFrom="paragraph">
              <wp:posOffset>142875</wp:posOffset>
            </wp:positionV>
            <wp:extent cx="7558739" cy="4420929"/>
            <wp:effectExtent l="0" t="0" r="444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558739" cy="4420929"/>
                    </a:xfrm>
                    <a:prstGeom prst="rect">
                      <a:avLst/>
                    </a:prstGeom>
                  </pic:spPr>
                </pic:pic>
              </a:graphicData>
            </a:graphic>
            <wp14:sizeRelH relativeFrom="page">
              <wp14:pctWidth>0</wp14:pctWidth>
            </wp14:sizeRelH>
            <wp14:sizeRelV relativeFrom="page">
              <wp14:pctHeight>0</wp14:pctHeight>
            </wp14:sizeRelV>
          </wp:anchor>
        </w:drawing>
      </w:r>
    </w:p>
    <w:p w14:paraId="50753B45" w14:textId="25250BFE" w:rsidR="00F429F8" w:rsidRDefault="00F429F8">
      <w:pPr>
        <w:rPr>
          <w:b/>
          <w:bCs/>
          <w:sz w:val="28"/>
          <w:szCs w:val="28"/>
        </w:rPr>
      </w:pPr>
    </w:p>
    <w:p w14:paraId="0BE64109" w14:textId="50D20EB7" w:rsidR="00FE2019" w:rsidRDefault="00FE2019">
      <w:pPr>
        <w:rPr>
          <w:b/>
          <w:bCs/>
          <w:sz w:val="28"/>
          <w:szCs w:val="28"/>
        </w:rPr>
      </w:pPr>
    </w:p>
    <w:p w14:paraId="599E1863" w14:textId="0D9E1A43" w:rsidR="00FE2019" w:rsidRDefault="00FE2019">
      <w:pPr>
        <w:rPr>
          <w:b/>
          <w:bCs/>
          <w:sz w:val="28"/>
          <w:szCs w:val="28"/>
        </w:rPr>
      </w:pPr>
    </w:p>
    <w:p w14:paraId="0C9A20AF" w14:textId="224F563A" w:rsidR="00FE2019" w:rsidRDefault="00FE2019">
      <w:pPr>
        <w:rPr>
          <w:b/>
          <w:bCs/>
          <w:sz w:val="28"/>
          <w:szCs w:val="28"/>
        </w:rPr>
      </w:pPr>
    </w:p>
    <w:p w14:paraId="4FA7AA83" w14:textId="77092249" w:rsidR="00FE2019" w:rsidRDefault="00FE2019">
      <w:pPr>
        <w:rPr>
          <w:b/>
          <w:bCs/>
          <w:sz w:val="28"/>
          <w:szCs w:val="28"/>
        </w:rPr>
      </w:pPr>
    </w:p>
    <w:p w14:paraId="7312E275" w14:textId="41DB4FF2" w:rsidR="00FE2019" w:rsidRDefault="00FE2019">
      <w:pPr>
        <w:rPr>
          <w:b/>
          <w:bCs/>
          <w:sz w:val="28"/>
          <w:szCs w:val="28"/>
        </w:rPr>
      </w:pPr>
    </w:p>
    <w:p w14:paraId="61B5FE32" w14:textId="77777777" w:rsidR="00FE2019" w:rsidRDefault="00FE2019">
      <w:pPr>
        <w:rPr>
          <w:b/>
          <w:bCs/>
          <w:sz w:val="28"/>
          <w:szCs w:val="28"/>
        </w:rPr>
      </w:pPr>
    </w:p>
    <w:p w14:paraId="0E866B8B" w14:textId="3B447038" w:rsidR="00FE2019" w:rsidRDefault="00FE2019">
      <w:pPr>
        <w:rPr>
          <w:b/>
          <w:bCs/>
          <w:sz w:val="28"/>
          <w:szCs w:val="28"/>
        </w:rPr>
      </w:pPr>
    </w:p>
    <w:p w14:paraId="6D8DE69D" w14:textId="5D999CA4" w:rsidR="00FE2019" w:rsidRDefault="00FE2019">
      <w:pPr>
        <w:rPr>
          <w:b/>
          <w:bCs/>
          <w:sz w:val="28"/>
          <w:szCs w:val="28"/>
        </w:rPr>
      </w:pPr>
    </w:p>
    <w:sdt>
      <w:sdtPr>
        <w:rPr>
          <w:rFonts w:asciiTheme="minorHAnsi" w:eastAsiaTheme="minorHAnsi" w:hAnsiTheme="minorHAnsi" w:cstheme="minorBidi"/>
          <w:color w:val="auto"/>
          <w:sz w:val="22"/>
          <w:szCs w:val="22"/>
          <w:lang w:eastAsia="en-US"/>
        </w:rPr>
        <w:id w:val="1770812229"/>
        <w:docPartObj>
          <w:docPartGallery w:val="Table of Contents"/>
          <w:docPartUnique/>
        </w:docPartObj>
      </w:sdtPr>
      <w:sdtEndPr>
        <w:rPr>
          <w:b/>
          <w:bCs/>
        </w:rPr>
      </w:sdtEndPr>
      <w:sdtContent>
        <w:p w14:paraId="1971286F" w14:textId="07193CE7" w:rsidR="002D0C60" w:rsidRPr="006E07E7" w:rsidRDefault="002D0C60" w:rsidP="00535454">
          <w:pPr>
            <w:pStyle w:val="En-ttedetabledesmatires"/>
            <w:ind w:left="-426"/>
            <w:jc w:val="center"/>
            <w:rPr>
              <w:b/>
              <w:bCs/>
              <w:color w:val="002060"/>
              <w:u w:val="single"/>
            </w:rPr>
          </w:pPr>
          <w:r w:rsidRPr="006E07E7">
            <w:rPr>
              <w:b/>
              <w:bCs/>
              <w:color w:val="002060"/>
              <w:u w:val="single"/>
            </w:rPr>
            <w:t>Table des matières</w:t>
          </w:r>
        </w:p>
        <w:p w14:paraId="6E42135A" w14:textId="77777777" w:rsidR="006E07E7" w:rsidRPr="006E07E7" w:rsidRDefault="006E07E7" w:rsidP="006E07E7">
          <w:pPr>
            <w:rPr>
              <w:lang w:eastAsia="fr-FR"/>
            </w:rPr>
          </w:pPr>
        </w:p>
        <w:p w14:paraId="559390C9" w14:textId="744B4815" w:rsidR="002D0C60" w:rsidRPr="006E07E7" w:rsidRDefault="00535454" w:rsidP="00535454">
          <w:pPr>
            <w:pStyle w:val="Paragraphedeliste"/>
            <w:numPr>
              <w:ilvl w:val="0"/>
              <w:numId w:val="6"/>
            </w:numPr>
            <w:rPr>
              <w:b/>
              <w:bCs/>
              <w:color w:val="002060"/>
              <w:u w:val="single"/>
              <w:lang w:eastAsia="fr-FR"/>
            </w:rPr>
          </w:pPr>
          <w:r w:rsidRPr="006E07E7">
            <w:rPr>
              <w:b/>
              <w:bCs/>
              <w:color w:val="002060"/>
              <w:u w:val="single"/>
              <w:lang w:eastAsia="fr-FR"/>
            </w:rPr>
            <w:t>NOUVEAUTES ET EVOLUTION</w:t>
          </w:r>
          <w:r w:rsidR="006E07E7" w:rsidRPr="006E07E7">
            <w:rPr>
              <w:b/>
              <w:bCs/>
              <w:color w:val="002060"/>
              <w:u w:val="single"/>
              <w:lang w:eastAsia="fr-FR"/>
            </w:rPr>
            <w:t>S</w:t>
          </w:r>
        </w:p>
        <w:p w14:paraId="64236DC2" w14:textId="065290F3" w:rsidR="00744F38" w:rsidRDefault="002D0C60">
          <w:pPr>
            <w:pStyle w:val="TM1"/>
            <w:tabs>
              <w:tab w:val="left" w:pos="440"/>
              <w:tab w:val="right" w:leader="dot" w:pos="10339"/>
            </w:tabs>
            <w:rPr>
              <w:rFonts w:eastAsiaTheme="minorEastAsia"/>
              <w:noProof/>
              <w:lang w:eastAsia="fr-FR"/>
            </w:rPr>
          </w:pPr>
          <w:r>
            <w:fldChar w:fldCharType="begin"/>
          </w:r>
          <w:r>
            <w:instrText xml:space="preserve"> TOC \o "1-3" \h \z \u </w:instrText>
          </w:r>
          <w:r>
            <w:fldChar w:fldCharType="separate"/>
          </w:r>
          <w:hyperlink w:anchor="_Toc112316198" w:history="1">
            <w:r w:rsidR="00744F38" w:rsidRPr="00051C77">
              <w:rPr>
                <w:rStyle w:val="Lienhypertexte"/>
                <w:b/>
                <w:bCs/>
                <w:noProof/>
              </w:rPr>
              <w:t>I.</w:t>
            </w:r>
            <w:r w:rsidR="00744F38">
              <w:rPr>
                <w:rFonts w:eastAsiaTheme="minorEastAsia"/>
                <w:noProof/>
                <w:lang w:eastAsia="fr-FR"/>
              </w:rPr>
              <w:tab/>
            </w:r>
            <w:r w:rsidR="00744F38" w:rsidRPr="00051C77">
              <w:rPr>
                <w:rStyle w:val="Lienhypertexte"/>
                <w:b/>
                <w:bCs/>
                <w:noProof/>
              </w:rPr>
              <w:t>Nouveautés et évolutions</w:t>
            </w:r>
            <w:r w:rsidR="00744F38">
              <w:rPr>
                <w:noProof/>
                <w:webHidden/>
              </w:rPr>
              <w:tab/>
            </w:r>
            <w:r w:rsidR="00744F38">
              <w:rPr>
                <w:noProof/>
                <w:webHidden/>
              </w:rPr>
              <w:fldChar w:fldCharType="begin"/>
            </w:r>
            <w:r w:rsidR="00744F38">
              <w:rPr>
                <w:noProof/>
                <w:webHidden/>
              </w:rPr>
              <w:instrText xml:space="preserve"> PAGEREF _Toc112316198 \h </w:instrText>
            </w:r>
            <w:r w:rsidR="00744F38">
              <w:rPr>
                <w:noProof/>
                <w:webHidden/>
              </w:rPr>
            </w:r>
            <w:r w:rsidR="00744F38">
              <w:rPr>
                <w:noProof/>
                <w:webHidden/>
              </w:rPr>
              <w:fldChar w:fldCharType="separate"/>
            </w:r>
            <w:r w:rsidR="00744F38">
              <w:rPr>
                <w:noProof/>
                <w:webHidden/>
              </w:rPr>
              <w:t>4</w:t>
            </w:r>
            <w:r w:rsidR="00744F38">
              <w:rPr>
                <w:noProof/>
                <w:webHidden/>
              </w:rPr>
              <w:fldChar w:fldCharType="end"/>
            </w:r>
          </w:hyperlink>
        </w:p>
        <w:p w14:paraId="3E36A4C9" w14:textId="0BA3CD96" w:rsidR="00744F38" w:rsidRDefault="00744F38">
          <w:pPr>
            <w:pStyle w:val="TM2"/>
            <w:tabs>
              <w:tab w:val="right" w:leader="dot" w:pos="10339"/>
            </w:tabs>
            <w:rPr>
              <w:rFonts w:eastAsiaTheme="minorEastAsia"/>
              <w:noProof/>
              <w:lang w:eastAsia="fr-FR"/>
            </w:rPr>
          </w:pPr>
          <w:hyperlink w:anchor="_Toc112316199" w:history="1">
            <w:r w:rsidRPr="00051C77">
              <w:rPr>
                <w:rStyle w:val="Lienhypertexte"/>
                <w:b/>
                <w:bCs/>
                <w:noProof/>
              </w:rPr>
              <w:t>Nouveautés programme</w:t>
            </w:r>
            <w:r>
              <w:rPr>
                <w:noProof/>
                <w:webHidden/>
              </w:rPr>
              <w:tab/>
            </w:r>
            <w:r>
              <w:rPr>
                <w:noProof/>
                <w:webHidden/>
              </w:rPr>
              <w:fldChar w:fldCharType="begin"/>
            </w:r>
            <w:r>
              <w:rPr>
                <w:noProof/>
                <w:webHidden/>
              </w:rPr>
              <w:instrText xml:space="preserve"> PAGEREF _Toc112316199 \h </w:instrText>
            </w:r>
            <w:r>
              <w:rPr>
                <w:noProof/>
                <w:webHidden/>
              </w:rPr>
            </w:r>
            <w:r>
              <w:rPr>
                <w:noProof/>
                <w:webHidden/>
              </w:rPr>
              <w:fldChar w:fldCharType="separate"/>
            </w:r>
            <w:r>
              <w:rPr>
                <w:noProof/>
                <w:webHidden/>
              </w:rPr>
              <w:t>4</w:t>
            </w:r>
            <w:r>
              <w:rPr>
                <w:noProof/>
                <w:webHidden/>
              </w:rPr>
              <w:fldChar w:fldCharType="end"/>
            </w:r>
          </w:hyperlink>
        </w:p>
        <w:p w14:paraId="515C8FC8" w14:textId="2D35CC21" w:rsidR="00744F38" w:rsidRDefault="00744F38">
          <w:pPr>
            <w:pStyle w:val="TM3"/>
            <w:tabs>
              <w:tab w:val="right" w:leader="dot" w:pos="10339"/>
            </w:tabs>
            <w:rPr>
              <w:rFonts w:eastAsiaTheme="minorEastAsia"/>
              <w:noProof/>
              <w:lang w:eastAsia="fr-FR"/>
            </w:rPr>
          </w:pPr>
          <w:hyperlink w:anchor="_Toc112316200" w:history="1">
            <w:r w:rsidRPr="00051C77">
              <w:rPr>
                <w:rStyle w:val="Lienhypertexte"/>
                <w:b/>
                <w:bCs/>
                <w:noProof/>
              </w:rPr>
              <w:t>Poids manuel</w:t>
            </w:r>
            <w:r>
              <w:rPr>
                <w:noProof/>
                <w:webHidden/>
              </w:rPr>
              <w:tab/>
            </w:r>
            <w:r>
              <w:rPr>
                <w:noProof/>
                <w:webHidden/>
              </w:rPr>
              <w:fldChar w:fldCharType="begin"/>
            </w:r>
            <w:r>
              <w:rPr>
                <w:noProof/>
                <w:webHidden/>
              </w:rPr>
              <w:instrText xml:space="preserve"> PAGEREF _Toc112316200 \h </w:instrText>
            </w:r>
            <w:r>
              <w:rPr>
                <w:noProof/>
                <w:webHidden/>
              </w:rPr>
            </w:r>
            <w:r>
              <w:rPr>
                <w:noProof/>
                <w:webHidden/>
              </w:rPr>
              <w:fldChar w:fldCharType="separate"/>
            </w:r>
            <w:r>
              <w:rPr>
                <w:noProof/>
                <w:webHidden/>
              </w:rPr>
              <w:t>4</w:t>
            </w:r>
            <w:r>
              <w:rPr>
                <w:noProof/>
                <w:webHidden/>
              </w:rPr>
              <w:fldChar w:fldCharType="end"/>
            </w:r>
          </w:hyperlink>
        </w:p>
        <w:p w14:paraId="6704C08C" w14:textId="0DA54FB5" w:rsidR="00744F38" w:rsidRDefault="00744F38">
          <w:pPr>
            <w:pStyle w:val="TM3"/>
            <w:tabs>
              <w:tab w:val="right" w:leader="dot" w:pos="10339"/>
            </w:tabs>
            <w:rPr>
              <w:rFonts w:eastAsiaTheme="minorEastAsia"/>
              <w:noProof/>
              <w:lang w:eastAsia="fr-FR"/>
            </w:rPr>
          </w:pPr>
          <w:hyperlink w:anchor="_Toc112316201" w:history="1">
            <w:r w:rsidRPr="00051C77">
              <w:rPr>
                <w:rStyle w:val="Lienhypertexte"/>
                <w:b/>
                <w:bCs/>
                <w:noProof/>
              </w:rPr>
              <w:t>Programmation Promo</w:t>
            </w:r>
            <w:r>
              <w:rPr>
                <w:noProof/>
                <w:webHidden/>
              </w:rPr>
              <w:tab/>
            </w:r>
            <w:r>
              <w:rPr>
                <w:noProof/>
                <w:webHidden/>
              </w:rPr>
              <w:fldChar w:fldCharType="begin"/>
            </w:r>
            <w:r>
              <w:rPr>
                <w:noProof/>
                <w:webHidden/>
              </w:rPr>
              <w:instrText xml:space="preserve"> PAGEREF _Toc112316201 \h </w:instrText>
            </w:r>
            <w:r>
              <w:rPr>
                <w:noProof/>
                <w:webHidden/>
              </w:rPr>
            </w:r>
            <w:r>
              <w:rPr>
                <w:noProof/>
                <w:webHidden/>
              </w:rPr>
              <w:fldChar w:fldCharType="separate"/>
            </w:r>
            <w:r>
              <w:rPr>
                <w:noProof/>
                <w:webHidden/>
              </w:rPr>
              <w:t>5</w:t>
            </w:r>
            <w:r>
              <w:rPr>
                <w:noProof/>
                <w:webHidden/>
              </w:rPr>
              <w:fldChar w:fldCharType="end"/>
            </w:r>
          </w:hyperlink>
        </w:p>
        <w:p w14:paraId="3C5BB358" w14:textId="2F96C2C4" w:rsidR="00744F38" w:rsidRDefault="00744F38">
          <w:pPr>
            <w:pStyle w:val="TM3"/>
            <w:tabs>
              <w:tab w:val="right" w:leader="dot" w:pos="10339"/>
            </w:tabs>
            <w:rPr>
              <w:rFonts w:eastAsiaTheme="minorEastAsia"/>
              <w:noProof/>
              <w:lang w:eastAsia="fr-FR"/>
            </w:rPr>
          </w:pPr>
          <w:hyperlink w:anchor="_Toc112316202" w:history="1">
            <w:r w:rsidRPr="00051C77">
              <w:rPr>
                <w:rStyle w:val="Lienhypertexte"/>
                <w:b/>
                <w:bCs/>
                <w:noProof/>
              </w:rPr>
              <w:t>Envoi par email</w:t>
            </w:r>
            <w:r>
              <w:rPr>
                <w:noProof/>
                <w:webHidden/>
              </w:rPr>
              <w:tab/>
            </w:r>
            <w:r>
              <w:rPr>
                <w:noProof/>
                <w:webHidden/>
              </w:rPr>
              <w:fldChar w:fldCharType="begin"/>
            </w:r>
            <w:r>
              <w:rPr>
                <w:noProof/>
                <w:webHidden/>
              </w:rPr>
              <w:instrText xml:space="preserve"> PAGEREF _Toc112316202 \h </w:instrText>
            </w:r>
            <w:r>
              <w:rPr>
                <w:noProof/>
                <w:webHidden/>
              </w:rPr>
            </w:r>
            <w:r>
              <w:rPr>
                <w:noProof/>
                <w:webHidden/>
              </w:rPr>
              <w:fldChar w:fldCharType="separate"/>
            </w:r>
            <w:r>
              <w:rPr>
                <w:noProof/>
                <w:webHidden/>
              </w:rPr>
              <w:t>5</w:t>
            </w:r>
            <w:r>
              <w:rPr>
                <w:noProof/>
                <w:webHidden/>
              </w:rPr>
              <w:fldChar w:fldCharType="end"/>
            </w:r>
          </w:hyperlink>
        </w:p>
        <w:p w14:paraId="24FC13CF" w14:textId="256AC707" w:rsidR="00744F38" w:rsidRDefault="00744F38">
          <w:pPr>
            <w:pStyle w:val="TM3"/>
            <w:tabs>
              <w:tab w:val="right" w:leader="dot" w:pos="10339"/>
            </w:tabs>
            <w:rPr>
              <w:rFonts w:eastAsiaTheme="minorEastAsia"/>
              <w:noProof/>
              <w:lang w:eastAsia="fr-FR"/>
            </w:rPr>
          </w:pPr>
          <w:hyperlink w:anchor="_Toc112316203" w:history="1">
            <w:r w:rsidRPr="00051C77">
              <w:rPr>
                <w:rStyle w:val="Lienhypertexte"/>
                <w:b/>
                <w:bCs/>
                <w:noProof/>
              </w:rPr>
              <w:t>Ecran de veille</w:t>
            </w:r>
            <w:r>
              <w:rPr>
                <w:noProof/>
                <w:webHidden/>
              </w:rPr>
              <w:tab/>
            </w:r>
            <w:r>
              <w:rPr>
                <w:noProof/>
                <w:webHidden/>
              </w:rPr>
              <w:fldChar w:fldCharType="begin"/>
            </w:r>
            <w:r>
              <w:rPr>
                <w:noProof/>
                <w:webHidden/>
              </w:rPr>
              <w:instrText xml:space="preserve"> PAGEREF _Toc112316203 \h </w:instrText>
            </w:r>
            <w:r>
              <w:rPr>
                <w:noProof/>
                <w:webHidden/>
              </w:rPr>
            </w:r>
            <w:r>
              <w:rPr>
                <w:noProof/>
                <w:webHidden/>
              </w:rPr>
              <w:fldChar w:fldCharType="separate"/>
            </w:r>
            <w:r>
              <w:rPr>
                <w:noProof/>
                <w:webHidden/>
              </w:rPr>
              <w:t>8</w:t>
            </w:r>
            <w:r>
              <w:rPr>
                <w:noProof/>
                <w:webHidden/>
              </w:rPr>
              <w:fldChar w:fldCharType="end"/>
            </w:r>
          </w:hyperlink>
        </w:p>
        <w:p w14:paraId="7590A1B2" w14:textId="528ABB75" w:rsidR="00744F38" w:rsidRDefault="00744F38">
          <w:pPr>
            <w:pStyle w:val="TM3"/>
            <w:tabs>
              <w:tab w:val="right" w:leader="dot" w:pos="10339"/>
            </w:tabs>
            <w:rPr>
              <w:rFonts w:eastAsiaTheme="minorEastAsia"/>
              <w:noProof/>
              <w:lang w:eastAsia="fr-FR"/>
            </w:rPr>
          </w:pPr>
          <w:hyperlink w:anchor="_Toc112316204" w:history="1">
            <w:r w:rsidRPr="00051C77">
              <w:rPr>
                <w:rStyle w:val="Lienhypertexte"/>
                <w:b/>
                <w:bCs/>
                <w:noProof/>
              </w:rPr>
              <w:t>Playlists « Mixtes »</w:t>
            </w:r>
            <w:r>
              <w:rPr>
                <w:noProof/>
                <w:webHidden/>
              </w:rPr>
              <w:tab/>
            </w:r>
            <w:r>
              <w:rPr>
                <w:noProof/>
                <w:webHidden/>
              </w:rPr>
              <w:fldChar w:fldCharType="begin"/>
            </w:r>
            <w:r>
              <w:rPr>
                <w:noProof/>
                <w:webHidden/>
              </w:rPr>
              <w:instrText xml:space="preserve"> PAGEREF _Toc112316204 \h </w:instrText>
            </w:r>
            <w:r>
              <w:rPr>
                <w:noProof/>
                <w:webHidden/>
              </w:rPr>
            </w:r>
            <w:r>
              <w:rPr>
                <w:noProof/>
                <w:webHidden/>
              </w:rPr>
              <w:fldChar w:fldCharType="separate"/>
            </w:r>
            <w:r>
              <w:rPr>
                <w:noProof/>
                <w:webHidden/>
              </w:rPr>
              <w:t>9</w:t>
            </w:r>
            <w:r>
              <w:rPr>
                <w:noProof/>
                <w:webHidden/>
              </w:rPr>
              <w:fldChar w:fldCharType="end"/>
            </w:r>
          </w:hyperlink>
        </w:p>
        <w:p w14:paraId="48981E07" w14:textId="7D72F2AC" w:rsidR="00744F38" w:rsidRDefault="00744F38">
          <w:pPr>
            <w:pStyle w:val="TM3"/>
            <w:tabs>
              <w:tab w:val="right" w:leader="dot" w:pos="10339"/>
            </w:tabs>
            <w:rPr>
              <w:rFonts w:eastAsiaTheme="minorEastAsia"/>
              <w:noProof/>
              <w:lang w:eastAsia="fr-FR"/>
            </w:rPr>
          </w:pPr>
          <w:hyperlink w:anchor="_Toc112316205" w:history="1">
            <w:r w:rsidRPr="00051C77">
              <w:rPr>
                <w:rStyle w:val="Lienhypertexte"/>
                <w:b/>
                <w:bCs/>
                <w:noProof/>
              </w:rPr>
              <w:t>Formats factures configurables</w:t>
            </w:r>
            <w:r>
              <w:rPr>
                <w:noProof/>
                <w:webHidden/>
              </w:rPr>
              <w:tab/>
            </w:r>
            <w:r>
              <w:rPr>
                <w:noProof/>
                <w:webHidden/>
              </w:rPr>
              <w:fldChar w:fldCharType="begin"/>
            </w:r>
            <w:r>
              <w:rPr>
                <w:noProof/>
                <w:webHidden/>
              </w:rPr>
              <w:instrText xml:space="preserve"> PAGEREF _Toc112316205 \h </w:instrText>
            </w:r>
            <w:r>
              <w:rPr>
                <w:noProof/>
                <w:webHidden/>
              </w:rPr>
            </w:r>
            <w:r>
              <w:rPr>
                <w:noProof/>
                <w:webHidden/>
              </w:rPr>
              <w:fldChar w:fldCharType="separate"/>
            </w:r>
            <w:r>
              <w:rPr>
                <w:noProof/>
                <w:webHidden/>
              </w:rPr>
              <w:t>9</w:t>
            </w:r>
            <w:r>
              <w:rPr>
                <w:noProof/>
                <w:webHidden/>
              </w:rPr>
              <w:fldChar w:fldCharType="end"/>
            </w:r>
          </w:hyperlink>
        </w:p>
        <w:p w14:paraId="0EC4CFD5" w14:textId="19E94468" w:rsidR="00744F38" w:rsidRDefault="00744F38">
          <w:pPr>
            <w:pStyle w:val="TM3"/>
            <w:tabs>
              <w:tab w:val="right" w:leader="dot" w:pos="10339"/>
            </w:tabs>
            <w:rPr>
              <w:rFonts w:eastAsiaTheme="minorEastAsia"/>
              <w:noProof/>
              <w:lang w:eastAsia="fr-FR"/>
            </w:rPr>
          </w:pPr>
          <w:hyperlink w:anchor="_Toc112316206" w:history="1">
            <w:r w:rsidRPr="00051C77">
              <w:rPr>
                <w:rStyle w:val="Lienhypertexte"/>
                <w:b/>
                <w:bCs/>
                <w:noProof/>
              </w:rPr>
              <w:t>Touches rapides Menu</w:t>
            </w:r>
            <w:r>
              <w:rPr>
                <w:noProof/>
                <w:webHidden/>
              </w:rPr>
              <w:tab/>
            </w:r>
            <w:r>
              <w:rPr>
                <w:noProof/>
                <w:webHidden/>
              </w:rPr>
              <w:fldChar w:fldCharType="begin"/>
            </w:r>
            <w:r>
              <w:rPr>
                <w:noProof/>
                <w:webHidden/>
              </w:rPr>
              <w:instrText xml:space="preserve"> PAGEREF _Toc112316206 \h </w:instrText>
            </w:r>
            <w:r>
              <w:rPr>
                <w:noProof/>
                <w:webHidden/>
              </w:rPr>
            </w:r>
            <w:r>
              <w:rPr>
                <w:noProof/>
                <w:webHidden/>
              </w:rPr>
              <w:fldChar w:fldCharType="separate"/>
            </w:r>
            <w:r>
              <w:rPr>
                <w:noProof/>
                <w:webHidden/>
              </w:rPr>
              <w:t>9</w:t>
            </w:r>
            <w:r>
              <w:rPr>
                <w:noProof/>
                <w:webHidden/>
              </w:rPr>
              <w:fldChar w:fldCharType="end"/>
            </w:r>
          </w:hyperlink>
        </w:p>
        <w:p w14:paraId="2F65D753" w14:textId="7F0C3F9F" w:rsidR="00744F38" w:rsidRDefault="00744F38">
          <w:pPr>
            <w:pStyle w:val="TM3"/>
            <w:tabs>
              <w:tab w:val="right" w:leader="dot" w:pos="10339"/>
            </w:tabs>
            <w:rPr>
              <w:rFonts w:eastAsiaTheme="minorEastAsia"/>
              <w:noProof/>
              <w:lang w:eastAsia="fr-FR"/>
            </w:rPr>
          </w:pPr>
          <w:hyperlink w:anchor="_Toc112316207" w:history="1">
            <w:r w:rsidRPr="00051C77">
              <w:rPr>
                <w:rStyle w:val="Lienhypertexte"/>
                <w:b/>
                <w:bCs/>
                <w:noProof/>
              </w:rPr>
              <w:t>Articles en veille</w:t>
            </w:r>
            <w:r>
              <w:rPr>
                <w:noProof/>
                <w:webHidden/>
              </w:rPr>
              <w:tab/>
            </w:r>
            <w:r>
              <w:rPr>
                <w:noProof/>
                <w:webHidden/>
              </w:rPr>
              <w:fldChar w:fldCharType="begin"/>
            </w:r>
            <w:r>
              <w:rPr>
                <w:noProof/>
                <w:webHidden/>
              </w:rPr>
              <w:instrText xml:space="preserve"> PAGEREF _Toc112316207 \h </w:instrText>
            </w:r>
            <w:r>
              <w:rPr>
                <w:noProof/>
                <w:webHidden/>
              </w:rPr>
            </w:r>
            <w:r>
              <w:rPr>
                <w:noProof/>
                <w:webHidden/>
              </w:rPr>
              <w:fldChar w:fldCharType="separate"/>
            </w:r>
            <w:r>
              <w:rPr>
                <w:noProof/>
                <w:webHidden/>
              </w:rPr>
              <w:t>10</w:t>
            </w:r>
            <w:r>
              <w:rPr>
                <w:noProof/>
                <w:webHidden/>
              </w:rPr>
              <w:fldChar w:fldCharType="end"/>
            </w:r>
          </w:hyperlink>
        </w:p>
        <w:p w14:paraId="710266C9" w14:textId="7F600EDB" w:rsidR="00744F38" w:rsidRDefault="00744F38">
          <w:pPr>
            <w:pStyle w:val="TM3"/>
            <w:tabs>
              <w:tab w:val="right" w:leader="dot" w:pos="10339"/>
            </w:tabs>
            <w:rPr>
              <w:rFonts w:eastAsiaTheme="minorEastAsia"/>
              <w:noProof/>
              <w:lang w:eastAsia="fr-FR"/>
            </w:rPr>
          </w:pPr>
          <w:hyperlink w:anchor="_Toc112316208" w:history="1">
            <w:r w:rsidRPr="00051C77">
              <w:rPr>
                <w:rStyle w:val="Lienhypertexte"/>
                <w:b/>
                <w:bCs/>
                <w:noProof/>
              </w:rPr>
              <w:t>Touches rapides vente et apparences dont BASIC</w:t>
            </w:r>
            <w:r>
              <w:rPr>
                <w:noProof/>
                <w:webHidden/>
              </w:rPr>
              <w:tab/>
            </w:r>
            <w:r>
              <w:rPr>
                <w:noProof/>
                <w:webHidden/>
              </w:rPr>
              <w:fldChar w:fldCharType="begin"/>
            </w:r>
            <w:r>
              <w:rPr>
                <w:noProof/>
                <w:webHidden/>
              </w:rPr>
              <w:instrText xml:space="preserve"> PAGEREF _Toc112316208 \h </w:instrText>
            </w:r>
            <w:r>
              <w:rPr>
                <w:noProof/>
                <w:webHidden/>
              </w:rPr>
            </w:r>
            <w:r>
              <w:rPr>
                <w:noProof/>
                <w:webHidden/>
              </w:rPr>
              <w:fldChar w:fldCharType="separate"/>
            </w:r>
            <w:r>
              <w:rPr>
                <w:noProof/>
                <w:webHidden/>
              </w:rPr>
              <w:t>10</w:t>
            </w:r>
            <w:r>
              <w:rPr>
                <w:noProof/>
                <w:webHidden/>
              </w:rPr>
              <w:fldChar w:fldCharType="end"/>
            </w:r>
          </w:hyperlink>
        </w:p>
        <w:p w14:paraId="042E32D8" w14:textId="534DB8D6" w:rsidR="00744F38" w:rsidRDefault="00744F38">
          <w:pPr>
            <w:pStyle w:val="TM3"/>
            <w:tabs>
              <w:tab w:val="right" w:leader="dot" w:pos="10339"/>
            </w:tabs>
            <w:rPr>
              <w:rFonts w:eastAsiaTheme="minorEastAsia"/>
              <w:noProof/>
              <w:lang w:eastAsia="fr-FR"/>
            </w:rPr>
          </w:pPr>
          <w:hyperlink w:anchor="_Toc112316209" w:history="1">
            <w:r w:rsidRPr="00051C77">
              <w:rPr>
                <w:rStyle w:val="Lienhypertexte"/>
                <w:b/>
                <w:bCs/>
                <w:noProof/>
              </w:rPr>
              <w:t>Format articles en préemballé</w:t>
            </w:r>
            <w:r>
              <w:rPr>
                <w:noProof/>
                <w:webHidden/>
              </w:rPr>
              <w:tab/>
            </w:r>
            <w:r>
              <w:rPr>
                <w:noProof/>
                <w:webHidden/>
              </w:rPr>
              <w:fldChar w:fldCharType="begin"/>
            </w:r>
            <w:r>
              <w:rPr>
                <w:noProof/>
                <w:webHidden/>
              </w:rPr>
              <w:instrText xml:space="preserve"> PAGEREF _Toc112316209 \h </w:instrText>
            </w:r>
            <w:r>
              <w:rPr>
                <w:noProof/>
                <w:webHidden/>
              </w:rPr>
            </w:r>
            <w:r>
              <w:rPr>
                <w:noProof/>
                <w:webHidden/>
              </w:rPr>
              <w:fldChar w:fldCharType="separate"/>
            </w:r>
            <w:r>
              <w:rPr>
                <w:noProof/>
                <w:webHidden/>
              </w:rPr>
              <w:t>11</w:t>
            </w:r>
            <w:r>
              <w:rPr>
                <w:noProof/>
                <w:webHidden/>
              </w:rPr>
              <w:fldChar w:fldCharType="end"/>
            </w:r>
          </w:hyperlink>
        </w:p>
        <w:p w14:paraId="7B614BD3" w14:textId="19E87DAA" w:rsidR="00744F38" w:rsidRDefault="00744F38">
          <w:pPr>
            <w:pStyle w:val="TM2"/>
            <w:tabs>
              <w:tab w:val="right" w:leader="dot" w:pos="10339"/>
            </w:tabs>
            <w:rPr>
              <w:rFonts w:eastAsiaTheme="minorEastAsia"/>
              <w:noProof/>
              <w:lang w:eastAsia="fr-FR"/>
            </w:rPr>
          </w:pPr>
          <w:hyperlink w:anchor="_Toc112316210" w:history="1">
            <w:r w:rsidRPr="00051C77">
              <w:rPr>
                <w:rStyle w:val="Lienhypertexte"/>
                <w:b/>
                <w:bCs/>
                <w:noProof/>
              </w:rPr>
              <w:t>Evolutions et nouveautés matérielles / interface</w:t>
            </w:r>
            <w:r>
              <w:rPr>
                <w:noProof/>
                <w:webHidden/>
              </w:rPr>
              <w:tab/>
            </w:r>
            <w:r>
              <w:rPr>
                <w:noProof/>
                <w:webHidden/>
              </w:rPr>
              <w:fldChar w:fldCharType="begin"/>
            </w:r>
            <w:r>
              <w:rPr>
                <w:noProof/>
                <w:webHidden/>
              </w:rPr>
              <w:instrText xml:space="preserve"> PAGEREF _Toc112316210 \h </w:instrText>
            </w:r>
            <w:r>
              <w:rPr>
                <w:noProof/>
                <w:webHidden/>
              </w:rPr>
            </w:r>
            <w:r>
              <w:rPr>
                <w:noProof/>
                <w:webHidden/>
              </w:rPr>
              <w:fldChar w:fldCharType="separate"/>
            </w:r>
            <w:r>
              <w:rPr>
                <w:noProof/>
                <w:webHidden/>
              </w:rPr>
              <w:t>11</w:t>
            </w:r>
            <w:r>
              <w:rPr>
                <w:noProof/>
                <w:webHidden/>
              </w:rPr>
              <w:fldChar w:fldCharType="end"/>
            </w:r>
          </w:hyperlink>
        </w:p>
        <w:p w14:paraId="5EA6E92B" w14:textId="3E4598BC" w:rsidR="00744F38" w:rsidRDefault="00744F38">
          <w:pPr>
            <w:pStyle w:val="TM3"/>
            <w:tabs>
              <w:tab w:val="right" w:leader="dot" w:pos="10339"/>
            </w:tabs>
            <w:rPr>
              <w:rFonts w:eastAsiaTheme="minorEastAsia"/>
              <w:noProof/>
              <w:lang w:eastAsia="fr-FR"/>
            </w:rPr>
          </w:pPr>
          <w:hyperlink w:anchor="_Toc112316211" w:history="1">
            <w:r w:rsidRPr="00051C77">
              <w:rPr>
                <w:rStyle w:val="Lienhypertexte"/>
                <w:b/>
                <w:bCs/>
                <w:noProof/>
              </w:rPr>
              <w:t>Mise à jour client Teamviewer</w:t>
            </w:r>
            <w:r>
              <w:rPr>
                <w:noProof/>
                <w:webHidden/>
              </w:rPr>
              <w:tab/>
            </w:r>
            <w:r>
              <w:rPr>
                <w:noProof/>
                <w:webHidden/>
              </w:rPr>
              <w:fldChar w:fldCharType="begin"/>
            </w:r>
            <w:r>
              <w:rPr>
                <w:noProof/>
                <w:webHidden/>
              </w:rPr>
              <w:instrText xml:space="preserve"> PAGEREF _Toc112316211 \h </w:instrText>
            </w:r>
            <w:r>
              <w:rPr>
                <w:noProof/>
                <w:webHidden/>
              </w:rPr>
            </w:r>
            <w:r>
              <w:rPr>
                <w:noProof/>
                <w:webHidden/>
              </w:rPr>
              <w:fldChar w:fldCharType="separate"/>
            </w:r>
            <w:r>
              <w:rPr>
                <w:noProof/>
                <w:webHidden/>
              </w:rPr>
              <w:t>11</w:t>
            </w:r>
            <w:r>
              <w:rPr>
                <w:noProof/>
                <w:webHidden/>
              </w:rPr>
              <w:fldChar w:fldCharType="end"/>
            </w:r>
          </w:hyperlink>
        </w:p>
        <w:p w14:paraId="444BF8DA" w14:textId="04682A3E" w:rsidR="00744F38" w:rsidRDefault="00744F38">
          <w:pPr>
            <w:pStyle w:val="TM3"/>
            <w:tabs>
              <w:tab w:val="right" w:leader="dot" w:pos="10339"/>
            </w:tabs>
            <w:rPr>
              <w:rFonts w:eastAsiaTheme="minorEastAsia"/>
              <w:noProof/>
              <w:lang w:eastAsia="fr-FR"/>
            </w:rPr>
          </w:pPr>
          <w:hyperlink w:anchor="_Toc112316212" w:history="1">
            <w:r w:rsidRPr="00051C77">
              <w:rPr>
                <w:rStyle w:val="Lienhypertexte"/>
                <w:b/>
                <w:bCs/>
                <w:noProof/>
              </w:rPr>
              <w:t>Linux Precise versus Bionic</w:t>
            </w:r>
            <w:r>
              <w:rPr>
                <w:noProof/>
                <w:webHidden/>
              </w:rPr>
              <w:tab/>
            </w:r>
            <w:r>
              <w:rPr>
                <w:noProof/>
                <w:webHidden/>
              </w:rPr>
              <w:fldChar w:fldCharType="begin"/>
            </w:r>
            <w:r>
              <w:rPr>
                <w:noProof/>
                <w:webHidden/>
              </w:rPr>
              <w:instrText xml:space="preserve"> PAGEREF _Toc112316212 \h </w:instrText>
            </w:r>
            <w:r>
              <w:rPr>
                <w:noProof/>
                <w:webHidden/>
              </w:rPr>
            </w:r>
            <w:r>
              <w:rPr>
                <w:noProof/>
                <w:webHidden/>
              </w:rPr>
              <w:fldChar w:fldCharType="separate"/>
            </w:r>
            <w:r>
              <w:rPr>
                <w:noProof/>
                <w:webHidden/>
              </w:rPr>
              <w:t>13</w:t>
            </w:r>
            <w:r>
              <w:rPr>
                <w:noProof/>
                <w:webHidden/>
              </w:rPr>
              <w:fldChar w:fldCharType="end"/>
            </w:r>
          </w:hyperlink>
        </w:p>
        <w:p w14:paraId="3196A20E" w14:textId="536EECD1" w:rsidR="00744F38" w:rsidRDefault="00744F38">
          <w:pPr>
            <w:pStyle w:val="TM3"/>
            <w:tabs>
              <w:tab w:val="right" w:leader="dot" w:pos="10339"/>
            </w:tabs>
            <w:rPr>
              <w:rFonts w:eastAsiaTheme="minorEastAsia"/>
              <w:noProof/>
              <w:lang w:eastAsia="fr-FR"/>
            </w:rPr>
          </w:pPr>
          <w:hyperlink w:anchor="_Toc112316213" w:history="1">
            <w:r w:rsidRPr="00051C77">
              <w:rPr>
                <w:rStyle w:val="Lienhypertexte"/>
                <w:b/>
                <w:bCs/>
                <w:noProof/>
              </w:rPr>
              <w:t>Tactile résistif versus Capacitif</w:t>
            </w:r>
            <w:r>
              <w:rPr>
                <w:noProof/>
                <w:webHidden/>
              </w:rPr>
              <w:tab/>
            </w:r>
            <w:r>
              <w:rPr>
                <w:noProof/>
                <w:webHidden/>
              </w:rPr>
              <w:fldChar w:fldCharType="begin"/>
            </w:r>
            <w:r>
              <w:rPr>
                <w:noProof/>
                <w:webHidden/>
              </w:rPr>
              <w:instrText xml:space="preserve"> PAGEREF _Toc112316213 \h </w:instrText>
            </w:r>
            <w:r>
              <w:rPr>
                <w:noProof/>
                <w:webHidden/>
              </w:rPr>
            </w:r>
            <w:r>
              <w:rPr>
                <w:noProof/>
                <w:webHidden/>
              </w:rPr>
              <w:fldChar w:fldCharType="separate"/>
            </w:r>
            <w:r>
              <w:rPr>
                <w:noProof/>
                <w:webHidden/>
              </w:rPr>
              <w:t>13</w:t>
            </w:r>
            <w:r>
              <w:rPr>
                <w:noProof/>
                <w:webHidden/>
              </w:rPr>
              <w:fldChar w:fldCharType="end"/>
            </w:r>
          </w:hyperlink>
        </w:p>
        <w:p w14:paraId="7AD3CB46" w14:textId="45ACF04B" w:rsidR="00744F38" w:rsidRDefault="00744F38">
          <w:pPr>
            <w:pStyle w:val="TM3"/>
            <w:tabs>
              <w:tab w:val="right" w:leader="dot" w:pos="10339"/>
            </w:tabs>
            <w:rPr>
              <w:rFonts w:eastAsiaTheme="minorEastAsia"/>
              <w:noProof/>
              <w:lang w:eastAsia="fr-FR"/>
            </w:rPr>
          </w:pPr>
          <w:hyperlink w:anchor="_Toc112316214" w:history="1">
            <w:r w:rsidRPr="00051C77">
              <w:rPr>
                <w:rStyle w:val="Lienhypertexte"/>
                <w:b/>
                <w:bCs/>
                <w:noProof/>
              </w:rPr>
              <w:t>Connexions automates de paiement</w:t>
            </w:r>
            <w:r>
              <w:rPr>
                <w:noProof/>
                <w:webHidden/>
              </w:rPr>
              <w:tab/>
            </w:r>
            <w:r>
              <w:rPr>
                <w:noProof/>
                <w:webHidden/>
              </w:rPr>
              <w:fldChar w:fldCharType="begin"/>
            </w:r>
            <w:r>
              <w:rPr>
                <w:noProof/>
                <w:webHidden/>
              </w:rPr>
              <w:instrText xml:space="preserve"> PAGEREF _Toc112316214 \h </w:instrText>
            </w:r>
            <w:r>
              <w:rPr>
                <w:noProof/>
                <w:webHidden/>
              </w:rPr>
            </w:r>
            <w:r>
              <w:rPr>
                <w:noProof/>
                <w:webHidden/>
              </w:rPr>
              <w:fldChar w:fldCharType="separate"/>
            </w:r>
            <w:r>
              <w:rPr>
                <w:noProof/>
                <w:webHidden/>
              </w:rPr>
              <w:t>13</w:t>
            </w:r>
            <w:r>
              <w:rPr>
                <w:noProof/>
                <w:webHidden/>
              </w:rPr>
              <w:fldChar w:fldCharType="end"/>
            </w:r>
          </w:hyperlink>
        </w:p>
        <w:p w14:paraId="2A2A349E" w14:textId="66BF6E83" w:rsidR="00744F38" w:rsidRDefault="00744F38">
          <w:pPr>
            <w:pStyle w:val="TM3"/>
            <w:tabs>
              <w:tab w:val="right" w:leader="dot" w:pos="10339"/>
            </w:tabs>
            <w:rPr>
              <w:rFonts w:eastAsiaTheme="minorEastAsia"/>
              <w:noProof/>
              <w:lang w:eastAsia="fr-FR"/>
            </w:rPr>
          </w:pPr>
          <w:hyperlink w:anchor="_Toc112316215" w:history="1">
            <w:r w:rsidRPr="00051C77">
              <w:rPr>
                <w:rStyle w:val="Lienhypertexte"/>
                <w:b/>
                <w:bCs/>
                <w:noProof/>
              </w:rPr>
              <w:t>Data collecte « directe » et QR CODES</w:t>
            </w:r>
            <w:r>
              <w:rPr>
                <w:noProof/>
                <w:webHidden/>
              </w:rPr>
              <w:tab/>
            </w:r>
            <w:r>
              <w:rPr>
                <w:noProof/>
                <w:webHidden/>
              </w:rPr>
              <w:fldChar w:fldCharType="begin"/>
            </w:r>
            <w:r>
              <w:rPr>
                <w:noProof/>
                <w:webHidden/>
              </w:rPr>
              <w:instrText xml:space="preserve"> PAGEREF _Toc112316215 \h </w:instrText>
            </w:r>
            <w:r>
              <w:rPr>
                <w:noProof/>
                <w:webHidden/>
              </w:rPr>
            </w:r>
            <w:r>
              <w:rPr>
                <w:noProof/>
                <w:webHidden/>
              </w:rPr>
              <w:fldChar w:fldCharType="separate"/>
            </w:r>
            <w:r>
              <w:rPr>
                <w:noProof/>
                <w:webHidden/>
              </w:rPr>
              <w:t>14</w:t>
            </w:r>
            <w:r>
              <w:rPr>
                <w:noProof/>
                <w:webHidden/>
              </w:rPr>
              <w:fldChar w:fldCharType="end"/>
            </w:r>
          </w:hyperlink>
        </w:p>
        <w:p w14:paraId="3031525D" w14:textId="0B1C6894" w:rsidR="00744F38" w:rsidRDefault="00744F38">
          <w:pPr>
            <w:pStyle w:val="TM3"/>
            <w:tabs>
              <w:tab w:val="right" w:leader="dot" w:pos="10339"/>
            </w:tabs>
            <w:rPr>
              <w:rFonts w:eastAsiaTheme="minorEastAsia"/>
              <w:noProof/>
              <w:lang w:eastAsia="fr-FR"/>
            </w:rPr>
          </w:pPr>
          <w:hyperlink w:anchor="_Toc112316216" w:history="1">
            <w:r w:rsidRPr="00051C77">
              <w:rPr>
                <w:rStyle w:val="Lienhypertexte"/>
                <w:b/>
                <w:bCs/>
                <w:noProof/>
              </w:rPr>
              <w:t>Nautilus logiciel de gestion en CLOUD</w:t>
            </w:r>
            <w:r>
              <w:rPr>
                <w:noProof/>
                <w:webHidden/>
              </w:rPr>
              <w:tab/>
            </w:r>
            <w:r>
              <w:rPr>
                <w:noProof/>
                <w:webHidden/>
              </w:rPr>
              <w:fldChar w:fldCharType="begin"/>
            </w:r>
            <w:r>
              <w:rPr>
                <w:noProof/>
                <w:webHidden/>
              </w:rPr>
              <w:instrText xml:space="preserve"> PAGEREF _Toc112316216 \h </w:instrText>
            </w:r>
            <w:r>
              <w:rPr>
                <w:noProof/>
                <w:webHidden/>
              </w:rPr>
            </w:r>
            <w:r>
              <w:rPr>
                <w:noProof/>
                <w:webHidden/>
              </w:rPr>
              <w:fldChar w:fldCharType="separate"/>
            </w:r>
            <w:r>
              <w:rPr>
                <w:noProof/>
                <w:webHidden/>
              </w:rPr>
              <w:t>16</w:t>
            </w:r>
            <w:r>
              <w:rPr>
                <w:noProof/>
                <w:webHidden/>
              </w:rPr>
              <w:fldChar w:fldCharType="end"/>
            </w:r>
          </w:hyperlink>
        </w:p>
        <w:p w14:paraId="6F317FC4" w14:textId="22C255BD" w:rsidR="00744F38" w:rsidRDefault="00744F38">
          <w:pPr>
            <w:pStyle w:val="TM2"/>
            <w:tabs>
              <w:tab w:val="right" w:leader="dot" w:pos="10339"/>
            </w:tabs>
            <w:rPr>
              <w:rFonts w:eastAsiaTheme="minorEastAsia"/>
              <w:noProof/>
              <w:lang w:eastAsia="fr-FR"/>
            </w:rPr>
          </w:pPr>
          <w:hyperlink w:anchor="_Toc112316217" w:history="1">
            <w:r w:rsidRPr="00051C77">
              <w:rPr>
                <w:rStyle w:val="Lienhypertexte"/>
                <w:b/>
                <w:bCs/>
                <w:noProof/>
              </w:rPr>
              <w:t>Rappel</w:t>
            </w:r>
            <w:r>
              <w:rPr>
                <w:noProof/>
                <w:webHidden/>
              </w:rPr>
              <w:tab/>
            </w:r>
            <w:r>
              <w:rPr>
                <w:noProof/>
                <w:webHidden/>
              </w:rPr>
              <w:fldChar w:fldCharType="begin"/>
            </w:r>
            <w:r>
              <w:rPr>
                <w:noProof/>
                <w:webHidden/>
              </w:rPr>
              <w:instrText xml:space="preserve"> PAGEREF _Toc112316217 \h </w:instrText>
            </w:r>
            <w:r>
              <w:rPr>
                <w:noProof/>
                <w:webHidden/>
              </w:rPr>
            </w:r>
            <w:r>
              <w:rPr>
                <w:noProof/>
                <w:webHidden/>
              </w:rPr>
              <w:fldChar w:fldCharType="separate"/>
            </w:r>
            <w:r>
              <w:rPr>
                <w:noProof/>
                <w:webHidden/>
              </w:rPr>
              <w:t>17</w:t>
            </w:r>
            <w:r>
              <w:rPr>
                <w:noProof/>
                <w:webHidden/>
              </w:rPr>
              <w:fldChar w:fldCharType="end"/>
            </w:r>
          </w:hyperlink>
        </w:p>
        <w:p w14:paraId="58FF7511" w14:textId="6F9BA1DC" w:rsidR="00744F38" w:rsidRDefault="00744F38">
          <w:pPr>
            <w:pStyle w:val="TM3"/>
            <w:tabs>
              <w:tab w:val="right" w:leader="dot" w:pos="10339"/>
            </w:tabs>
            <w:rPr>
              <w:rFonts w:eastAsiaTheme="minorEastAsia"/>
              <w:noProof/>
              <w:lang w:eastAsia="fr-FR"/>
            </w:rPr>
          </w:pPr>
          <w:hyperlink w:anchor="_Toc112316218" w:history="1">
            <w:r w:rsidRPr="00051C77">
              <w:rPr>
                <w:rStyle w:val="Lienhypertexte"/>
                <w:b/>
                <w:bCs/>
                <w:noProof/>
              </w:rPr>
              <w:t>EVOLIS Imprimante Pique Prix</w:t>
            </w:r>
            <w:r>
              <w:rPr>
                <w:noProof/>
                <w:webHidden/>
              </w:rPr>
              <w:tab/>
            </w:r>
            <w:r>
              <w:rPr>
                <w:noProof/>
                <w:webHidden/>
              </w:rPr>
              <w:fldChar w:fldCharType="begin"/>
            </w:r>
            <w:r>
              <w:rPr>
                <w:noProof/>
                <w:webHidden/>
              </w:rPr>
              <w:instrText xml:space="preserve"> PAGEREF _Toc112316218 \h </w:instrText>
            </w:r>
            <w:r>
              <w:rPr>
                <w:noProof/>
                <w:webHidden/>
              </w:rPr>
            </w:r>
            <w:r>
              <w:rPr>
                <w:noProof/>
                <w:webHidden/>
              </w:rPr>
              <w:fldChar w:fldCharType="separate"/>
            </w:r>
            <w:r>
              <w:rPr>
                <w:noProof/>
                <w:webHidden/>
              </w:rPr>
              <w:t>17</w:t>
            </w:r>
            <w:r>
              <w:rPr>
                <w:noProof/>
                <w:webHidden/>
              </w:rPr>
              <w:fldChar w:fldCharType="end"/>
            </w:r>
          </w:hyperlink>
        </w:p>
        <w:p w14:paraId="5B3AF88C" w14:textId="0E6794CE" w:rsidR="00744F38" w:rsidRDefault="00744F38">
          <w:pPr>
            <w:pStyle w:val="TM3"/>
            <w:tabs>
              <w:tab w:val="right" w:leader="dot" w:pos="10339"/>
            </w:tabs>
            <w:rPr>
              <w:rFonts w:eastAsiaTheme="minorEastAsia"/>
              <w:noProof/>
              <w:lang w:eastAsia="fr-FR"/>
            </w:rPr>
          </w:pPr>
          <w:hyperlink w:anchor="_Toc112316219" w:history="1">
            <w:r w:rsidRPr="00051C77">
              <w:rPr>
                <w:rStyle w:val="Lienhypertexte"/>
                <w:b/>
                <w:bCs/>
                <w:noProof/>
              </w:rPr>
              <w:t>Imprimante LINERLESS</w:t>
            </w:r>
            <w:r>
              <w:rPr>
                <w:noProof/>
                <w:webHidden/>
              </w:rPr>
              <w:tab/>
            </w:r>
            <w:r>
              <w:rPr>
                <w:noProof/>
                <w:webHidden/>
              </w:rPr>
              <w:fldChar w:fldCharType="begin"/>
            </w:r>
            <w:r>
              <w:rPr>
                <w:noProof/>
                <w:webHidden/>
              </w:rPr>
              <w:instrText xml:space="preserve"> PAGEREF _Toc112316219 \h </w:instrText>
            </w:r>
            <w:r>
              <w:rPr>
                <w:noProof/>
                <w:webHidden/>
              </w:rPr>
            </w:r>
            <w:r>
              <w:rPr>
                <w:noProof/>
                <w:webHidden/>
              </w:rPr>
              <w:fldChar w:fldCharType="separate"/>
            </w:r>
            <w:r>
              <w:rPr>
                <w:noProof/>
                <w:webHidden/>
              </w:rPr>
              <w:t>18</w:t>
            </w:r>
            <w:r>
              <w:rPr>
                <w:noProof/>
                <w:webHidden/>
              </w:rPr>
              <w:fldChar w:fldCharType="end"/>
            </w:r>
          </w:hyperlink>
        </w:p>
        <w:p w14:paraId="005DF7DE" w14:textId="632EB5D7" w:rsidR="00744F38" w:rsidRDefault="00744F38">
          <w:pPr>
            <w:pStyle w:val="TM3"/>
            <w:tabs>
              <w:tab w:val="right" w:leader="dot" w:pos="10339"/>
            </w:tabs>
            <w:rPr>
              <w:rFonts w:eastAsiaTheme="minorEastAsia"/>
              <w:noProof/>
              <w:lang w:eastAsia="fr-FR"/>
            </w:rPr>
          </w:pPr>
          <w:hyperlink w:anchor="_Toc112316220" w:history="1">
            <w:r w:rsidRPr="00051C77">
              <w:rPr>
                <w:rStyle w:val="Lienhypertexte"/>
                <w:b/>
                <w:bCs/>
                <w:noProof/>
              </w:rPr>
              <w:t>EASY Q</w:t>
            </w:r>
            <w:r>
              <w:rPr>
                <w:noProof/>
                <w:webHidden/>
              </w:rPr>
              <w:tab/>
            </w:r>
            <w:r>
              <w:rPr>
                <w:noProof/>
                <w:webHidden/>
              </w:rPr>
              <w:fldChar w:fldCharType="begin"/>
            </w:r>
            <w:r>
              <w:rPr>
                <w:noProof/>
                <w:webHidden/>
              </w:rPr>
              <w:instrText xml:space="preserve"> PAGEREF _Toc112316220 \h </w:instrText>
            </w:r>
            <w:r>
              <w:rPr>
                <w:noProof/>
                <w:webHidden/>
              </w:rPr>
            </w:r>
            <w:r>
              <w:rPr>
                <w:noProof/>
                <w:webHidden/>
              </w:rPr>
              <w:fldChar w:fldCharType="separate"/>
            </w:r>
            <w:r>
              <w:rPr>
                <w:noProof/>
                <w:webHidden/>
              </w:rPr>
              <w:t>18</w:t>
            </w:r>
            <w:r>
              <w:rPr>
                <w:noProof/>
                <w:webHidden/>
              </w:rPr>
              <w:fldChar w:fldCharType="end"/>
            </w:r>
          </w:hyperlink>
        </w:p>
        <w:p w14:paraId="2FFAAD6E" w14:textId="46ED838B" w:rsidR="00744F38" w:rsidRDefault="00744F38">
          <w:pPr>
            <w:pStyle w:val="TM3"/>
            <w:tabs>
              <w:tab w:val="right" w:leader="dot" w:pos="10339"/>
            </w:tabs>
            <w:rPr>
              <w:rFonts w:eastAsiaTheme="minorEastAsia"/>
              <w:noProof/>
              <w:lang w:eastAsia="fr-FR"/>
            </w:rPr>
          </w:pPr>
          <w:hyperlink w:anchor="_Toc112316221" w:history="1">
            <w:r w:rsidRPr="00051C77">
              <w:rPr>
                <w:rStyle w:val="Lienhypertexte"/>
                <w:b/>
                <w:bCs/>
                <w:noProof/>
              </w:rPr>
              <w:t>PC SCALE Connect</w:t>
            </w:r>
            <w:r>
              <w:rPr>
                <w:noProof/>
                <w:webHidden/>
              </w:rPr>
              <w:tab/>
            </w:r>
            <w:r>
              <w:rPr>
                <w:noProof/>
                <w:webHidden/>
              </w:rPr>
              <w:fldChar w:fldCharType="begin"/>
            </w:r>
            <w:r>
              <w:rPr>
                <w:noProof/>
                <w:webHidden/>
              </w:rPr>
              <w:instrText xml:space="preserve"> PAGEREF _Toc112316221 \h </w:instrText>
            </w:r>
            <w:r>
              <w:rPr>
                <w:noProof/>
                <w:webHidden/>
              </w:rPr>
            </w:r>
            <w:r>
              <w:rPr>
                <w:noProof/>
                <w:webHidden/>
              </w:rPr>
              <w:fldChar w:fldCharType="separate"/>
            </w:r>
            <w:r>
              <w:rPr>
                <w:noProof/>
                <w:webHidden/>
              </w:rPr>
              <w:t>19</w:t>
            </w:r>
            <w:r>
              <w:rPr>
                <w:noProof/>
                <w:webHidden/>
              </w:rPr>
              <w:fldChar w:fldCharType="end"/>
            </w:r>
          </w:hyperlink>
        </w:p>
        <w:p w14:paraId="3EDC2E21" w14:textId="61CBF5D2" w:rsidR="00744F38" w:rsidRDefault="00744F38">
          <w:pPr>
            <w:pStyle w:val="TM1"/>
            <w:tabs>
              <w:tab w:val="left" w:pos="440"/>
              <w:tab w:val="right" w:leader="dot" w:pos="10339"/>
            </w:tabs>
            <w:rPr>
              <w:rFonts w:eastAsiaTheme="minorEastAsia"/>
              <w:noProof/>
              <w:lang w:eastAsia="fr-FR"/>
            </w:rPr>
          </w:pPr>
          <w:hyperlink w:anchor="_Toc112316222" w:history="1">
            <w:r w:rsidRPr="00051C77">
              <w:rPr>
                <w:rStyle w:val="Lienhypertexte"/>
                <w:b/>
                <w:bCs/>
                <w:noProof/>
              </w:rPr>
              <w:t>II.</w:t>
            </w:r>
            <w:r>
              <w:rPr>
                <w:rFonts w:eastAsiaTheme="minorEastAsia"/>
                <w:noProof/>
                <w:lang w:eastAsia="fr-FR"/>
              </w:rPr>
              <w:tab/>
            </w:r>
            <w:r w:rsidRPr="00051C77">
              <w:rPr>
                <w:rStyle w:val="Lienhypertexte"/>
                <w:b/>
                <w:bCs/>
                <w:noProof/>
              </w:rPr>
              <w:t>Mise en service et Maintenance</w:t>
            </w:r>
            <w:r>
              <w:rPr>
                <w:noProof/>
                <w:webHidden/>
              </w:rPr>
              <w:tab/>
            </w:r>
            <w:r>
              <w:rPr>
                <w:noProof/>
                <w:webHidden/>
              </w:rPr>
              <w:fldChar w:fldCharType="begin"/>
            </w:r>
            <w:r>
              <w:rPr>
                <w:noProof/>
                <w:webHidden/>
              </w:rPr>
              <w:instrText xml:space="preserve"> PAGEREF _Toc112316222 \h </w:instrText>
            </w:r>
            <w:r>
              <w:rPr>
                <w:noProof/>
                <w:webHidden/>
              </w:rPr>
            </w:r>
            <w:r>
              <w:rPr>
                <w:noProof/>
                <w:webHidden/>
              </w:rPr>
              <w:fldChar w:fldCharType="separate"/>
            </w:r>
            <w:r>
              <w:rPr>
                <w:noProof/>
                <w:webHidden/>
              </w:rPr>
              <w:t>20</w:t>
            </w:r>
            <w:r>
              <w:rPr>
                <w:noProof/>
                <w:webHidden/>
              </w:rPr>
              <w:fldChar w:fldCharType="end"/>
            </w:r>
          </w:hyperlink>
        </w:p>
        <w:p w14:paraId="1FE26FB2" w14:textId="0B163450" w:rsidR="00744F38" w:rsidRDefault="00744F38">
          <w:pPr>
            <w:pStyle w:val="TM2"/>
            <w:tabs>
              <w:tab w:val="right" w:leader="dot" w:pos="10339"/>
            </w:tabs>
            <w:rPr>
              <w:rFonts w:eastAsiaTheme="minorEastAsia"/>
              <w:noProof/>
              <w:lang w:eastAsia="fr-FR"/>
            </w:rPr>
          </w:pPr>
          <w:hyperlink w:anchor="_Toc112316223" w:history="1">
            <w:r w:rsidRPr="00051C77">
              <w:rPr>
                <w:rStyle w:val="Lienhypertexte"/>
                <w:b/>
                <w:bCs/>
                <w:noProof/>
              </w:rPr>
              <w:t>Mise en service</w:t>
            </w:r>
            <w:r>
              <w:rPr>
                <w:noProof/>
                <w:webHidden/>
              </w:rPr>
              <w:tab/>
            </w:r>
            <w:r>
              <w:rPr>
                <w:noProof/>
                <w:webHidden/>
              </w:rPr>
              <w:fldChar w:fldCharType="begin"/>
            </w:r>
            <w:r>
              <w:rPr>
                <w:noProof/>
                <w:webHidden/>
              </w:rPr>
              <w:instrText xml:space="preserve"> PAGEREF _Toc112316223 \h </w:instrText>
            </w:r>
            <w:r>
              <w:rPr>
                <w:noProof/>
                <w:webHidden/>
              </w:rPr>
            </w:r>
            <w:r>
              <w:rPr>
                <w:noProof/>
                <w:webHidden/>
              </w:rPr>
              <w:fldChar w:fldCharType="separate"/>
            </w:r>
            <w:r>
              <w:rPr>
                <w:noProof/>
                <w:webHidden/>
              </w:rPr>
              <w:t>20</w:t>
            </w:r>
            <w:r>
              <w:rPr>
                <w:noProof/>
                <w:webHidden/>
              </w:rPr>
              <w:fldChar w:fldCharType="end"/>
            </w:r>
          </w:hyperlink>
        </w:p>
        <w:p w14:paraId="4CE3D2FC" w14:textId="145F707F" w:rsidR="00744F38" w:rsidRDefault="00744F38">
          <w:pPr>
            <w:pStyle w:val="TM3"/>
            <w:tabs>
              <w:tab w:val="right" w:leader="dot" w:pos="10339"/>
            </w:tabs>
            <w:rPr>
              <w:rFonts w:eastAsiaTheme="minorEastAsia"/>
              <w:noProof/>
              <w:lang w:eastAsia="fr-FR"/>
            </w:rPr>
          </w:pPr>
          <w:hyperlink w:anchor="_Toc112316224" w:history="1">
            <w:r w:rsidRPr="00051C77">
              <w:rPr>
                <w:rStyle w:val="Lienhypertexte"/>
                <w:noProof/>
              </w:rPr>
              <w:t>Apparences</w:t>
            </w:r>
            <w:r>
              <w:rPr>
                <w:noProof/>
                <w:webHidden/>
              </w:rPr>
              <w:tab/>
            </w:r>
            <w:r>
              <w:rPr>
                <w:noProof/>
                <w:webHidden/>
              </w:rPr>
              <w:fldChar w:fldCharType="begin"/>
            </w:r>
            <w:r>
              <w:rPr>
                <w:noProof/>
                <w:webHidden/>
              </w:rPr>
              <w:instrText xml:space="preserve"> PAGEREF _Toc112316224 \h </w:instrText>
            </w:r>
            <w:r>
              <w:rPr>
                <w:noProof/>
                <w:webHidden/>
              </w:rPr>
            </w:r>
            <w:r>
              <w:rPr>
                <w:noProof/>
                <w:webHidden/>
              </w:rPr>
              <w:fldChar w:fldCharType="separate"/>
            </w:r>
            <w:r>
              <w:rPr>
                <w:noProof/>
                <w:webHidden/>
              </w:rPr>
              <w:t>20</w:t>
            </w:r>
            <w:r>
              <w:rPr>
                <w:noProof/>
                <w:webHidden/>
              </w:rPr>
              <w:fldChar w:fldCharType="end"/>
            </w:r>
          </w:hyperlink>
        </w:p>
        <w:p w14:paraId="5B21E6C9" w14:textId="0BB27588" w:rsidR="00744F38" w:rsidRDefault="00744F38">
          <w:pPr>
            <w:pStyle w:val="TM3"/>
            <w:tabs>
              <w:tab w:val="right" w:leader="dot" w:pos="10339"/>
            </w:tabs>
            <w:rPr>
              <w:rFonts w:eastAsiaTheme="minorEastAsia"/>
              <w:noProof/>
              <w:lang w:eastAsia="fr-FR"/>
            </w:rPr>
          </w:pPr>
          <w:hyperlink w:anchor="_Toc112316225" w:history="1">
            <w:r w:rsidRPr="00051C77">
              <w:rPr>
                <w:rStyle w:val="Lienhypertexte"/>
                <w:noProof/>
              </w:rPr>
              <w:t>Réseau et interconnexions</w:t>
            </w:r>
            <w:r>
              <w:rPr>
                <w:noProof/>
                <w:webHidden/>
              </w:rPr>
              <w:tab/>
            </w:r>
            <w:r>
              <w:rPr>
                <w:noProof/>
                <w:webHidden/>
              </w:rPr>
              <w:fldChar w:fldCharType="begin"/>
            </w:r>
            <w:r>
              <w:rPr>
                <w:noProof/>
                <w:webHidden/>
              </w:rPr>
              <w:instrText xml:space="preserve"> PAGEREF _Toc112316225 \h </w:instrText>
            </w:r>
            <w:r>
              <w:rPr>
                <w:noProof/>
                <w:webHidden/>
              </w:rPr>
            </w:r>
            <w:r>
              <w:rPr>
                <w:noProof/>
                <w:webHidden/>
              </w:rPr>
              <w:fldChar w:fldCharType="separate"/>
            </w:r>
            <w:r>
              <w:rPr>
                <w:noProof/>
                <w:webHidden/>
              </w:rPr>
              <w:t>21</w:t>
            </w:r>
            <w:r>
              <w:rPr>
                <w:noProof/>
                <w:webHidden/>
              </w:rPr>
              <w:fldChar w:fldCharType="end"/>
            </w:r>
          </w:hyperlink>
        </w:p>
        <w:p w14:paraId="3E9F93AC" w14:textId="1FBAA5EE" w:rsidR="00744F38" w:rsidRDefault="00744F38">
          <w:pPr>
            <w:pStyle w:val="TM3"/>
            <w:tabs>
              <w:tab w:val="right" w:leader="dot" w:pos="10339"/>
            </w:tabs>
            <w:rPr>
              <w:rFonts w:eastAsiaTheme="minorEastAsia"/>
              <w:noProof/>
              <w:lang w:eastAsia="fr-FR"/>
            </w:rPr>
          </w:pPr>
          <w:hyperlink w:anchor="_Toc112316226" w:history="1">
            <w:r w:rsidRPr="00051C77">
              <w:rPr>
                <w:rStyle w:val="Lienhypertexte"/>
                <w:noProof/>
              </w:rPr>
              <w:t>LNE 2.24</w:t>
            </w:r>
            <w:r>
              <w:rPr>
                <w:noProof/>
                <w:webHidden/>
              </w:rPr>
              <w:tab/>
            </w:r>
            <w:r>
              <w:rPr>
                <w:noProof/>
                <w:webHidden/>
              </w:rPr>
              <w:fldChar w:fldCharType="begin"/>
            </w:r>
            <w:r>
              <w:rPr>
                <w:noProof/>
                <w:webHidden/>
              </w:rPr>
              <w:instrText xml:space="preserve"> PAGEREF _Toc112316226 \h </w:instrText>
            </w:r>
            <w:r>
              <w:rPr>
                <w:noProof/>
                <w:webHidden/>
              </w:rPr>
            </w:r>
            <w:r>
              <w:rPr>
                <w:noProof/>
                <w:webHidden/>
              </w:rPr>
              <w:fldChar w:fldCharType="separate"/>
            </w:r>
            <w:r>
              <w:rPr>
                <w:noProof/>
                <w:webHidden/>
              </w:rPr>
              <w:t>23</w:t>
            </w:r>
            <w:r>
              <w:rPr>
                <w:noProof/>
                <w:webHidden/>
              </w:rPr>
              <w:fldChar w:fldCharType="end"/>
            </w:r>
          </w:hyperlink>
        </w:p>
        <w:p w14:paraId="0AF1017C" w14:textId="53BE9238" w:rsidR="00744F38" w:rsidRDefault="00744F38">
          <w:pPr>
            <w:pStyle w:val="TM3"/>
            <w:tabs>
              <w:tab w:val="right" w:leader="dot" w:pos="10339"/>
            </w:tabs>
            <w:rPr>
              <w:rFonts w:eastAsiaTheme="minorEastAsia"/>
              <w:noProof/>
              <w:lang w:eastAsia="fr-FR"/>
            </w:rPr>
          </w:pPr>
          <w:hyperlink w:anchor="_Toc112316227" w:history="1">
            <w:r w:rsidRPr="00051C77">
              <w:rPr>
                <w:rStyle w:val="Lienhypertexte"/>
                <w:noProof/>
              </w:rPr>
              <w:t>Photo et BDD métier</w:t>
            </w:r>
            <w:r>
              <w:rPr>
                <w:noProof/>
                <w:webHidden/>
              </w:rPr>
              <w:tab/>
            </w:r>
            <w:r>
              <w:rPr>
                <w:noProof/>
                <w:webHidden/>
              </w:rPr>
              <w:fldChar w:fldCharType="begin"/>
            </w:r>
            <w:r>
              <w:rPr>
                <w:noProof/>
                <w:webHidden/>
              </w:rPr>
              <w:instrText xml:space="preserve"> PAGEREF _Toc112316227 \h </w:instrText>
            </w:r>
            <w:r>
              <w:rPr>
                <w:noProof/>
                <w:webHidden/>
              </w:rPr>
            </w:r>
            <w:r>
              <w:rPr>
                <w:noProof/>
                <w:webHidden/>
              </w:rPr>
              <w:fldChar w:fldCharType="separate"/>
            </w:r>
            <w:r>
              <w:rPr>
                <w:noProof/>
                <w:webHidden/>
              </w:rPr>
              <w:t>23</w:t>
            </w:r>
            <w:r>
              <w:rPr>
                <w:noProof/>
                <w:webHidden/>
              </w:rPr>
              <w:fldChar w:fldCharType="end"/>
            </w:r>
          </w:hyperlink>
        </w:p>
        <w:p w14:paraId="5AD296E9" w14:textId="744D56B5" w:rsidR="00744F38" w:rsidRDefault="00744F38">
          <w:pPr>
            <w:pStyle w:val="TM3"/>
            <w:tabs>
              <w:tab w:val="right" w:leader="dot" w:pos="10339"/>
            </w:tabs>
            <w:rPr>
              <w:rFonts w:eastAsiaTheme="minorEastAsia"/>
              <w:noProof/>
              <w:lang w:eastAsia="fr-FR"/>
            </w:rPr>
          </w:pPr>
          <w:hyperlink w:anchor="_Toc112316228" w:history="1">
            <w:r w:rsidRPr="00051C77">
              <w:rPr>
                <w:rStyle w:val="Lienhypertexte"/>
                <w:noProof/>
              </w:rPr>
              <w:t>Dépose de fichier sur le disque</w:t>
            </w:r>
            <w:r>
              <w:rPr>
                <w:noProof/>
                <w:webHidden/>
              </w:rPr>
              <w:tab/>
            </w:r>
            <w:r>
              <w:rPr>
                <w:noProof/>
                <w:webHidden/>
              </w:rPr>
              <w:fldChar w:fldCharType="begin"/>
            </w:r>
            <w:r>
              <w:rPr>
                <w:noProof/>
                <w:webHidden/>
              </w:rPr>
              <w:instrText xml:space="preserve"> PAGEREF _Toc112316228 \h </w:instrText>
            </w:r>
            <w:r>
              <w:rPr>
                <w:noProof/>
                <w:webHidden/>
              </w:rPr>
            </w:r>
            <w:r>
              <w:rPr>
                <w:noProof/>
                <w:webHidden/>
              </w:rPr>
              <w:fldChar w:fldCharType="separate"/>
            </w:r>
            <w:r>
              <w:rPr>
                <w:noProof/>
                <w:webHidden/>
              </w:rPr>
              <w:t>24</w:t>
            </w:r>
            <w:r>
              <w:rPr>
                <w:noProof/>
                <w:webHidden/>
              </w:rPr>
              <w:fldChar w:fldCharType="end"/>
            </w:r>
          </w:hyperlink>
        </w:p>
        <w:p w14:paraId="5BF45092" w14:textId="48EF0EF2" w:rsidR="00744F38" w:rsidRDefault="00744F38">
          <w:pPr>
            <w:pStyle w:val="TM3"/>
            <w:tabs>
              <w:tab w:val="right" w:leader="dot" w:pos="10339"/>
            </w:tabs>
            <w:rPr>
              <w:rFonts w:eastAsiaTheme="minorEastAsia"/>
              <w:noProof/>
              <w:lang w:eastAsia="fr-FR"/>
            </w:rPr>
          </w:pPr>
          <w:hyperlink w:anchor="_Toc112316229" w:history="1">
            <w:r w:rsidRPr="00051C77">
              <w:rPr>
                <w:rStyle w:val="Lienhypertexte"/>
                <w:noProof/>
              </w:rPr>
              <w:t>Import articles CSV</w:t>
            </w:r>
            <w:r>
              <w:rPr>
                <w:noProof/>
                <w:webHidden/>
              </w:rPr>
              <w:tab/>
            </w:r>
            <w:r>
              <w:rPr>
                <w:noProof/>
                <w:webHidden/>
              </w:rPr>
              <w:fldChar w:fldCharType="begin"/>
            </w:r>
            <w:r>
              <w:rPr>
                <w:noProof/>
                <w:webHidden/>
              </w:rPr>
              <w:instrText xml:space="preserve"> PAGEREF _Toc112316229 \h </w:instrText>
            </w:r>
            <w:r>
              <w:rPr>
                <w:noProof/>
                <w:webHidden/>
              </w:rPr>
            </w:r>
            <w:r>
              <w:rPr>
                <w:noProof/>
                <w:webHidden/>
              </w:rPr>
              <w:fldChar w:fldCharType="separate"/>
            </w:r>
            <w:r>
              <w:rPr>
                <w:noProof/>
                <w:webHidden/>
              </w:rPr>
              <w:t>26</w:t>
            </w:r>
            <w:r>
              <w:rPr>
                <w:noProof/>
                <w:webHidden/>
              </w:rPr>
              <w:fldChar w:fldCharType="end"/>
            </w:r>
          </w:hyperlink>
        </w:p>
        <w:p w14:paraId="46C3C868" w14:textId="1F47675F" w:rsidR="00744F38" w:rsidRDefault="00744F38">
          <w:pPr>
            <w:pStyle w:val="TM3"/>
            <w:tabs>
              <w:tab w:val="right" w:leader="dot" w:pos="10339"/>
            </w:tabs>
            <w:rPr>
              <w:rFonts w:eastAsiaTheme="minorEastAsia"/>
              <w:noProof/>
              <w:lang w:eastAsia="fr-FR"/>
            </w:rPr>
          </w:pPr>
          <w:hyperlink w:anchor="_Toc112316230" w:history="1">
            <w:r w:rsidRPr="00051C77">
              <w:rPr>
                <w:rStyle w:val="Lienhypertexte"/>
                <w:noProof/>
              </w:rPr>
              <w:t>Dispositifs Formats et A4</w:t>
            </w:r>
            <w:r>
              <w:rPr>
                <w:noProof/>
                <w:webHidden/>
              </w:rPr>
              <w:tab/>
            </w:r>
            <w:r>
              <w:rPr>
                <w:noProof/>
                <w:webHidden/>
              </w:rPr>
              <w:fldChar w:fldCharType="begin"/>
            </w:r>
            <w:r>
              <w:rPr>
                <w:noProof/>
                <w:webHidden/>
              </w:rPr>
              <w:instrText xml:space="preserve"> PAGEREF _Toc112316230 \h </w:instrText>
            </w:r>
            <w:r>
              <w:rPr>
                <w:noProof/>
                <w:webHidden/>
              </w:rPr>
            </w:r>
            <w:r>
              <w:rPr>
                <w:noProof/>
                <w:webHidden/>
              </w:rPr>
              <w:fldChar w:fldCharType="separate"/>
            </w:r>
            <w:r>
              <w:rPr>
                <w:noProof/>
                <w:webHidden/>
              </w:rPr>
              <w:t>28</w:t>
            </w:r>
            <w:r>
              <w:rPr>
                <w:noProof/>
                <w:webHidden/>
              </w:rPr>
              <w:fldChar w:fldCharType="end"/>
            </w:r>
          </w:hyperlink>
        </w:p>
        <w:p w14:paraId="5FEC0FAD" w14:textId="03D8AF6E" w:rsidR="00744F38" w:rsidRDefault="00744F38">
          <w:pPr>
            <w:pStyle w:val="TM3"/>
            <w:tabs>
              <w:tab w:val="right" w:leader="dot" w:pos="10339"/>
            </w:tabs>
            <w:rPr>
              <w:rFonts w:eastAsiaTheme="minorEastAsia"/>
              <w:noProof/>
              <w:lang w:eastAsia="fr-FR"/>
            </w:rPr>
          </w:pPr>
          <w:hyperlink w:anchor="_Toc112316231" w:history="1">
            <w:r w:rsidRPr="00051C77">
              <w:rPr>
                <w:rStyle w:val="Lienhypertexte"/>
                <w:noProof/>
              </w:rPr>
              <w:t>ENCASE</w:t>
            </w:r>
            <w:r>
              <w:rPr>
                <w:noProof/>
                <w:webHidden/>
              </w:rPr>
              <w:tab/>
            </w:r>
            <w:r>
              <w:rPr>
                <w:noProof/>
                <w:webHidden/>
              </w:rPr>
              <w:fldChar w:fldCharType="begin"/>
            </w:r>
            <w:r>
              <w:rPr>
                <w:noProof/>
                <w:webHidden/>
              </w:rPr>
              <w:instrText xml:space="preserve"> PAGEREF _Toc112316231 \h </w:instrText>
            </w:r>
            <w:r>
              <w:rPr>
                <w:noProof/>
                <w:webHidden/>
              </w:rPr>
            </w:r>
            <w:r>
              <w:rPr>
                <w:noProof/>
                <w:webHidden/>
              </w:rPr>
              <w:fldChar w:fldCharType="separate"/>
            </w:r>
            <w:r>
              <w:rPr>
                <w:noProof/>
                <w:webHidden/>
              </w:rPr>
              <w:t>28</w:t>
            </w:r>
            <w:r>
              <w:rPr>
                <w:noProof/>
                <w:webHidden/>
              </w:rPr>
              <w:fldChar w:fldCharType="end"/>
            </w:r>
          </w:hyperlink>
        </w:p>
        <w:p w14:paraId="7E224E23" w14:textId="6DBEC227" w:rsidR="00744F38" w:rsidRDefault="00744F38">
          <w:pPr>
            <w:pStyle w:val="TM3"/>
            <w:tabs>
              <w:tab w:val="right" w:leader="dot" w:pos="10339"/>
            </w:tabs>
            <w:rPr>
              <w:rFonts w:eastAsiaTheme="minorEastAsia"/>
              <w:noProof/>
              <w:lang w:eastAsia="fr-FR"/>
            </w:rPr>
          </w:pPr>
          <w:hyperlink w:anchor="_Toc112316232" w:history="1">
            <w:r w:rsidRPr="00051C77">
              <w:rPr>
                <w:rStyle w:val="Lienhypertexte"/>
                <w:noProof/>
              </w:rPr>
              <w:t>Backups partiels</w:t>
            </w:r>
            <w:r>
              <w:rPr>
                <w:noProof/>
                <w:webHidden/>
              </w:rPr>
              <w:tab/>
            </w:r>
            <w:r>
              <w:rPr>
                <w:noProof/>
                <w:webHidden/>
              </w:rPr>
              <w:fldChar w:fldCharType="begin"/>
            </w:r>
            <w:r>
              <w:rPr>
                <w:noProof/>
                <w:webHidden/>
              </w:rPr>
              <w:instrText xml:space="preserve"> PAGEREF _Toc112316232 \h </w:instrText>
            </w:r>
            <w:r>
              <w:rPr>
                <w:noProof/>
                <w:webHidden/>
              </w:rPr>
            </w:r>
            <w:r>
              <w:rPr>
                <w:noProof/>
                <w:webHidden/>
              </w:rPr>
              <w:fldChar w:fldCharType="separate"/>
            </w:r>
            <w:r>
              <w:rPr>
                <w:noProof/>
                <w:webHidden/>
              </w:rPr>
              <w:t>29</w:t>
            </w:r>
            <w:r>
              <w:rPr>
                <w:noProof/>
                <w:webHidden/>
              </w:rPr>
              <w:fldChar w:fldCharType="end"/>
            </w:r>
          </w:hyperlink>
        </w:p>
        <w:p w14:paraId="051CA34F" w14:textId="1BB412BC" w:rsidR="00744F38" w:rsidRDefault="00744F38">
          <w:pPr>
            <w:pStyle w:val="TM3"/>
            <w:tabs>
              <w:tab w:val="right" w:leader="dot" w:pos="10339"/>
            </w:tabs>
            <w:rPr>
              <w:rFonts w:eastAsiaTheme="minorEastAsia"/>
              <w:noProof/>
              <w:lang w:eastAsia="fr-FR"/>
            </w:rPr>
          </w:pPr>
          <w:hyperlink w:anchor="_Toc112316233" w:history="1">
            <w:r w:rsidRPr="00051C77">
              <w:rPr>
                <w:rStyle w:val="Lienhypertexte"/>
                <w:noProof/>
              </w:rPr>
              <w:t>Comptes clients et facturation</w:t>
            </w:r>
            <w:r>
              <w:rPr>
                <w:noProof/>
                <w:webHidden/>
              </w:rPr>
              <w:tab/>
            </w:r>
            <w:r>
              <w:rPr>
                <w:noProof/>
                <w:webHidden/>
              </w:rPr>
              <w:fldChar w:fldCharType="begin"/>
            </w:r>
            <w:r>
              <w:rPr>
                <w:noProof/>
                <w:webHidden/>
              </w:rPr>
              <w:instrText xml:space="preserve"> PAGEREF _Toc112316233 \h </w:instrText>
            </w:r>
            <w:r>
              <w:rPr>
                <w:noProof/>
                <w:webHidden/>
              </w:rPr>
            </w:r>
            <w:r>
              <w:rPr>
                <w:noProof/>
                <w:webHidden/>
              </w:rPr>
              <w:fldChar w:fldCharType="separate"/>
            </w:r>
            <w:r>
              <w:rPr>
                <w:noProof/>
                <w:webHidden/>
              </w:rPr>
              <w:t>29</w:t>
            </w:r>
            <w:r>
              <w:rPr>
                <w:noProof/>
                <w:webHidden/>
              </w:rPr>
              <w:fldChar w:fldCharType="end"/>
            </w:r>
          </w:hyperlink>
        </w:p>
        <w:p w14:paraId="36B1B44A" w14:textId="5EEA120A" w:rsidR="00744F38" w:rsidRDefault="00744F38">
          <w:pPr>
            <w:pStyle w:val="TM3"/>
            <w:tabs>
              <w:tab w:val="right" w:leader="dot" w:pos="10339"/>
            </w:tabs>
            <w:rPr>
              <w:rFonts w:eastAsiaTheme="minorEastAsia"/>
              <w:noProof/>
              <w:lang w:eastAsia="fr-FR"/>
            </w:rPr>
          </w:pPr>
          <w:hyperlink w:anchor="_Toc112316234" w:history="1">
            <w:r w:rsidRPr="00051C77">
              <w:rPr>
                <w:rStyle w:val="Lienhypertexte"/>
                <w:noProof/>
              </w:rPr>
              <w:t>Changement de prix rapide</w:t>
            </w:r>
            <w:r>
              <w:rPr>
                <w:noProof/>
                <w:webHidden/>
              </w:rPr>
              <w:tab/>
            </w:r>
            <w:r>
              <w:rPr>
                <w:noProof/>
                <w:webHidden/>
              </w:rPr>
              <w:fldChar w:fldCharType="begin"/>
            </w:r>
            <w:r>
              <w:rPr>
                <w:noProof/>
                <w:webHidden/>
              </w:rPr>
              <w:instrText xml:space="preserve"> PAGEREF _Toc112316234 \h </w:instrText>
            </w:r>
            <w:r>
              <w:rPr>
                <w:noProof/>
                <w:webHidden/>
              </w:rPr>
            </w:r>
            <w:r>
              <w:rPr>
                <w:noProof/>
                <w:webHidden/>
              </w:rPr>
              <w:fldChar w:fldCharType="separate"/>
            </w:r>
            <w:r>
              <w:rPr>
                <w:noProof/>
                <w:webHidden/>
              </w:rPr>
              <w:t>31</w:t>
            </w:r>
            <w:r>
              <w:rPr>
                <w:noProof/>
                <w:webHidden/>
              </w:rPr>
              <w:fldChar w:fldCharType="end"/>
            </w:r>
          </w:hyperlink>
        </w:p>
        <w:p w14:paraId="5A5E4343" w14:textId="5A5B6F2D" w:rsidR="00744F38" w:rsidRDefault="00744F38">
          <w:pPr>
            <w:pStyle w:val="TM3"/>
            <w:tabs>
              <w:tab w:val="right" w:leader="dot" w:pos="10339"/>
            </w:tabs>
            <w:rPr>
              <w:rFonts w:eastAsiaTheme="minorEastAsia"/>
              <w:noProof/>
              <w:lang w:eastAsia="fr-FR"/>
            </w:rPr>
          </w:pPr>
          <w:hyperlink w:anchor="_Toc112316235" w:history="1">
            <w:r w:rsidRPr="00051C77">
              <w:rPr>
                <w:rStyle w:val="Lienhypertexte"/>
                <w:noProof/>
              </w:rPr>
              <w:t>DESKTOP</w:t>
            </w:r>
            <w:r>
              <w:rPr>
                <w:noProof/>
                <w:webHidden/>
              </w:rPr>
              <w:tab/>
            </w:r>
            <w:r>
              <w:rPr>
                <w:noProof/>
                <w:webHidden/>
              </w:rPr>
              <w:fldChar w:fldCharType="begin"/>
            </w:r>
            <w:r>
              <w:rPr>
                <w:noProof/>
                <w:webHidden/>
              </w:rPr>
              <w:instrText xml:space="preserve"> PAGEREF _Toc112316235 \h </w:instrText>
            </w:r>
            <w:r>
              <w:rPr>
                <w:noProof/>
                <w:webHidden/>
              </w:rPr>
            </w:r>
            <w:r>
              <w:rPr>
                <w:noProof/>
                <w:webHidden/>
              </w:rPr>
              <w:fldChar w:fldCharType="separate"/>
            </w:r>
            <w:r>
              <w:rPr>
                <w:noProof/>
                <w:webHidden/>
              </w:rPr>
              <w:t>31</w:t>
            </w:r>
            <w:r>
              <w:rPr>
                <w:noProof/>
                <w:webHidden/>
              </w:rPr>
              <w:fldChar w:fldCharType="end"/>
            </w:r>
          </w:hyperlink>
        </w:p>
        <w:p w14:paraId="6D474D02" w14:textId="3427D487" w:rsidR="00744F38" w:rsidRDefault="00744F38">
          <w:pPr>
            <w:pStyle w:val="TM3"/>
            <w:tabs>
              <w:tab w:val="right" w:leader="dot" w:pos="10339"/>
            </w:tabs>
            <w:rPr>
              <w:rFonts w:eastAsiaTheme="minorEastAsia"/>
              <w:noProof/>
              <w:lang w:eastAsia="fr-FR"/>
            </w:rPr>
          </w:pPr>
          <w:hyperlink w:anchor="_Toc112316236" w:history="1">
            <w:r w:rsidRPr="00051C77">
              <w:rPr>
                <w:rStyle w:val="Lienhypertexte"/>
                <w:noProof/>
              </w:rPr>
              <w:t>HYDRATOUCH LITE</w:t>
            </w:r>
            <w:r>
              <w:rPr>
                <w:noProof/>
                <w:webHidden/>
              </w:rPr>
              <w:tab/>
            </w:r>
            <w:r>
              <w:rPr>
                <w:noProof/>
                <w:webHidden/>
              </w:rPr>
              <w:fldChar w:fldCharType="begin"/>
            </w:r>
            <w:r>
              <w:rPr>
                <w:noProof/>
                <w:webHidden/>
              </w:rPr>
              <w:instrText xml:space="preserve"> PAGEREF _Toc112316236 \h </w:instrText>
            </w:r>
            <w:r>
              <w:rPr>
                <w:noProof/>
                <w:webHidden/>
              </w:rPr>
            </w:r>
            <w:r>
              <w:rPr>
                <w:noProof/>
                <w:webHidden/>
              </w:rPr>
              <w:fldChar w:fldCharType="separate"/>
            </w:r>
            <w:r>
              <w:rPr>
                <w:noProof/>
                <w:webHidden/>
              </w:rPr>
              <w:t>32</w:t>
            </w:r>
            <w:r>
              <w:rPr>
                <w:noProof/>
                <w:webHidden/>
              </w:rPr>
              <w:fldChar w:fldCharType="end"/>
            </w:r>
          </w:hyperlink>
        </w:p>
        <w:p w14:paraId="6362469A" w14:textId="7E297788" w:rsidR="00744F38" w:rsidRDefault="00744F38">
          <w:pPr>
            <w:pStyle w:val="TM2"/>
            <w:tabs>
              <w:tab w:val="right" w:leader="dot" w:pos="10339"/>
            </w:tabs>
            <w:rPr>
              <w:rFonts w:eastAsiaTheme="minorEastAsia"/>
              <w:noProof/>
              <w:lang w:eastAsia="fr-FR"/>
            </w:rPr>
          </w:pPr>
          <w:hyperlink w:anchor="_Toc112316237" w:history="1">
            <w:r w:rsidRPr="00051C77">
              <w:rPr>
                <w:rStyle w:val="Lienhypertexte"/>
                <w:noProof/>
              </w:rPr>
              <w:t>Maintenance</w:t>
            </w:r>
            <w:r>
              <w:rPr>
                <w:noProof/>
                <w:webHidden/>
              </w:rPr>
              <w:tab/>
            </w:r>
            <w:r>
              <w:rPr>
                <w:noProof/>
                <w:webHidden/>
              </w:rPr>
              <w:fldChar w:fldCharType="begin"/>
            </w:r>
            <w:r>
              <w:rPr>
                <w:noProof/>
                <w:webHidden/>
              </w:rPr>
              <w:instrText xml:space="preserve"> PAGEREF _Toc112316237 \h </w:instrText>
            </w:r>
            <w:r>
              <w:rPr>
                <w:noProof/>
                <w:webHidden/>
              </w:rPr>
            </w:r>
            <w:r>
              <w:rPr>
                <w:noProof/>
                <w:webHidden/>
              </w:rPr>
              <w:fldChar w:fldCharType="separate"/>
            </w:r>
            <w:r>
              <w:rPr>
                <w:noProof/>
                <w:webHidden/>
              </w:rPr>
              <w:t>32</w:t>
            </w:r>
            <w:r>
              <w:rPr>
                <w:noProof/>
                <w:webHidden/>
              </w:rPr>
              <w:fldChar w:fldCharType="end"/>
            </w:r>
          </w:hyperlink>
        </w:p>
        <w:p w14:paraId="4C3B6BF8" w14:textId="0E614E8A" w:rsidR="00744F38" w:rsidRDefault="00744F38">
          <w:pPr>
            <w:pStyle w:val="TM3"/>
            <w:tabs>
              <w:tab w:val="right" w:leader="dot" w:pos="10339"/>
            </w:tabs>
            <w:rPr>
              <w:rFonts w:eastAsiaTheme="minorEastAsia"/>
              <w:noProof/>
              <w:lang w:eastAsia="fr-FR"/>
            </w:rPr>
          </w:pPr>
          <w:hyperlink w:anchor="_Toc112316238" w:history="1">
            <w:r w:rsidRPr="00051C77">
              <w:rPr>
                <w:rStyle w:val="Lienhypertexte"/>
                <w:noProof/>
              </w:rPr>
              <w:t>Connexion Internet</w:t>
            </w:r>
            <w:r>
              <w:rPr>
                <w:noProof/>
                <w:webHidden/>
              </w:rPr>
              <w:tab/>
            </w:r>
            <w:r>
              <w:rPr>
                <w:noProof/>
                <w:webHidden/>
              </w:rPr>
              <w:fldChar w:fldCharType="begin"/>
            </w:r>
            <w:r>
              <w:rPr>
                <w:noProof/>
                <w:webHidden/>
              </w:rPr>
              <w:instrText xml:space="preserve"> PAGEREF _Toc112316238 \h </w:instrText>
            </w:r>
            <w:r>
              <w:rPr>
                <w:noProof/>
                <w:webHidden/>
              </w:rPr>
            </w:r>
            <w:r>
              <w:rPr>
                <w:noProof/>
                <w:webHidden/>
              </w:rPr>
              <w:fldChar w:fldCharType="separate"/>
            </w:r>
            <w:r>
              <w:rPr>
                <w:noProof/>
                <w:webHidden/>
              </w:rPr>
              <w:t>32</w:t>
            </w:r>
            <w:r>
              <w:rPr>
                <w:noProof/>
                <w:webHidden/>
              </w:rPr>
              <w:fldChar w:fldCharType="end"/>
            </w:r>
          </w:hyperlink>
        </w:p>
        <w:p w14:paraId="1EA9E3C2" w14:textId="3ECC29EA" w:rsidR="00744F38" w:rsidRDefault="00744F38">
          <w:pPr>
            <w:pStyle w:val="TM3"/>
            <w:tabs>
              <w:tab w:val="right" w:leader="dot" w:pos="10339"/>
            </w:tabs>
            <w:rPr>
              <w:rFonts w:eastAsiaTheme="minorEastAsia"/>
              <w:noProof/>
              <w:lang w:eastAsia="fr-FR"/>
            </w:rPr>
          </w:pPr>
          <w:hyperlink w:anchor="_Toc112316239" w:history="1">
            <w:r w:rsidRPr="00051C77">
              <w:rPr>
                <w:rStyle w:val="Lienhypertexte"/>
                <w:b/>
                <w:bCs/>
                <w:noProof/>
              </w:rPr>
              <w:t>Terminal et commandes</w:t>
            </w:r>
            <w:r>
              <w:rPr>
                <w:noProof/>
                <w:webHidden/>
              </w:rPr>
              <w:tab/>
            </w:r>
            <w:r>
              <w:rPr>
                <w:noProof/>
                <w:webHidden/>
              </w:rPr>
              <w:fldChar w:fldCharType="begin"/>
            </w:r>
            <w:r>
              <w:rPr>
                <w:noProof/>
                <w:webHidden/>
              </w:rPr>
              <w:instrText xml:space="preserve"> PAGEREF _Toc112316239 \h </w:instrText>
            </w:r>
            <w:r>
              <w:rPr>
                <w:noProof/>
                <w:webHidden/>
              </w:rPr>
            </w:r>
            <w:r>
              <w:rPr>
                <w:noProof/>
                <w:webHidden/>
              </w:rPr>
              <w:fldChar w:fldCharType="separate"/>
            </w:r>
            <w:r>
              <w:rPr>
                <w:noProof/>
                <w:webHidden/>
              </w:rPr>
              <w:t>33</w:t>
            </w:r>
            <w:r>
              <w:rPr>
                <w:noProof/>
                <w:webHidden/>
              </w:rPr>
              <w:fldChar w:fldCharType="end"/>
            </w:r>
          </w:hyperlink>
        </w:p>
        <w:p w14:paraId="76935B12" w14:textId="51A1C755" w:rsidR="00744F38" w:rsidRDefault="00744F38">
          <w:pPr>
            <w:pStyle w:val="TM3"/>
            <w:tabs>
              <w:tab w:val="right" w:leader="dot" w:pos="10339"/>
            </w:tabs>
            <w:rPr>
              <w:rFonts w:eastAsiaTheme="minorEastAsia"/>
              <w:noProof/>
              <w:lang w:eastAsia="fr-FR"/>
            </w:rPr>
          </w:pPr>
          <w:hyperlink w:anchor="_Toc112316240" w:history="1">
            <w:r w:rsidRPr="00051C77">
              <w:rPr>
                <w:rStyle w:val="Lienhypertexte"/>
                <w:b/>
                <w:bCs/>
                <w:noProof/>
              </w:rPr>
              <w:t>TeamViewer</w:t>
            </w:r>
            <w:r>
              <w:rPr>
                <w:noProof/>
                <w:webHidden/>
              </w:rPr>
              <w:tab/>
            </w:r>
            <w:r>
              <w:rPr>
                <w:noProof/>
                <w:webHidden/>
              </w:rPr>
              <w:fldChar w:fldCharType="begin"/>
            </w:r>
            <w:r>
              <w:rPr>
                <w:noProof/>
                <w:webHidden/>
              </w:rPr>
              <w:instrText xml:space="preserve"> PAGEREF _Toc112316240 \h </w:instrText>
            </w:r>
            <w:r>
              <w:rPr>
                <w:noProof/>
                <w:webHidden/>
              </w:rPr>
            </w:r>
            <w:r>
              <w:rPr>
                <w:noProof/>
                <w:webHidden/>
              </w:rPr>
              <w:fldChar w:fldCharType="separate"/>
            </w:r>
            <w:r>
              <w:rPr>
                <w:noProof/>
                <w:webHidden/>
              </w:rPr>
              <w:t>34</w:t>
            </w:r>
            <w:r>
              <w:rPr>
                <w:noProof/>
                <w:webHidden/>
              </w:rPr>
              <w:fldChar w:fldCharType="end"/>
            </w:r>
          </w:hyperlink>
        </w:p>
        <w:p w14:paraId="0E19BA54" w14:textId="0E53E337" w:rsidR="00744F38" w:rsidRDefault="00744F38">
          <w:pPr>
            <w:pStyle w:val="TM3"/>
            <w:tabs>
              <w:tab w:val="right" w:leader="dot" w:pos="10339"/>
            </w:tabs>
            <w:rPr>
              <w:rFonts w:eastAsiaTheme="minorEastAsia"/>
              <w:noProof/>
              <w:lang w:eastAsia="fr-FR"/>
            </w:rPr>
          </w:pPr>
          <w:hyperlink w:anchor="_Toc112316241" w:history="1">
            <w:r w:rsidRPr="00051C77">
              <w:rPr>
                <w:rStyle w:val="Lienhypertexte"/>
                <w:b/>
                <w:bCs/>
                <w:noProof/>
              </w:rPr>
              <w:t>Mise à jour Team Viewer</w:t>
            </w:r>
            <w:r>
              <w:rPr>
                <w:noProof/>
                <w:webHidden/>
              </w:rPr>
              <w:tab/>
            </w:r>
            <w:r>
              <w:rPr>
                <w:noProof/>
                <w:webHidden/>
              </w:rPr>
              <w:fldChar w:fldCharType="begin"/>
            </w:r>
            <w:r>
              <w:rPr>
                <w:noProof/>
                <w:webHidden/>
              </w:rPr>
              <w:instrText xml:space="preserve"> PAGEREF _Toc112316241 \h </w:instrText>
            </w:r>
            <w:r>
              <w:rPr>
                <w:noProof/>
                <w:webHidden/>
              </w:rPr>
            </w:r>
            <w:r>
              <w:rPr>
                <w:noProof/>
                <w:webHidden/>
              </w:rPr>
              <w:fldChar w:fldCharType="separate"/>
            </w:r>
            <w:r>
              <w:rPr>
                <w:noProof/>
                <w:webHidden/>
              </w:rPr>
              <w:t>35</w:t>
            </w:r>
            <w:r>
              <w:rPr>
                <w:noProof/>
                <w:webHidden/>
              </w:rPr>
              <w:fldChar w:fldCharType="end"/>
            </w:r>
          </w:hyperlink>
        </w:p>
        <w:p w14:paraId="0C0DD481" w14:textId="7E7AB9D0" w:rsidR="00744F38" w:rsidRDefault="00744F38">
          <w:pPr>
            <w:pStyle w:val="TM3"/>
            <w:tabs>
              <w:tab w:val="right" w:leader="dot" w:pos="10339"/>
            </w:tabs>
            <w:rPr>
              <w:rFonts w:eastAsiaTheme="minorEastAsia"/>
              <w:noProof/>
              <w:lang w:eastAsia="fr-FR"/>
            </w:rPr>
          </w:pPr>
          <w:hyperlink w:anchor="_Toc112316242" w:history="1">
            <w:r w:rsidRPr="00051C77">
              <w:rPr>
                <w:rStyle w:val="Lienhypertexte"/>
                <w:b/>
                <w:bCs/>
                <w:noProof/>
              </w:rPr>
              <w:t>Explorateur</w:t>
            </w:r>
            <w:r>
              <w:rPr>
                <w:noProof/>
                <w:webHidden/>
              </w:rPr>
              <w:tab/>
            </w:r>
            <w:r>
              <w:rPr>
                <w:noProof/>
                <w:webHidden/>
              </w:rPr>
              <w:fldChar w:fldCharType="begin"/>
            </w:r>
            <w:r>
              <w:rPr>
                <w:noProof/>
                <w:webHidden/>
              </w:rPr>
              <w:instrText xml:space="preserve"> PAGEREF _Toc112316242 \h </w:instrText>
            </w:r>
            <w:r>
              <w:rPr>
                <w:noProof/>
                <w:webHidden/>
              </w:rPr>
            </w:r>
            <w:r>
              <w:rPr>
                <w:noProof/>
                <w:webHidden/>
              </w:rPr>
              <w:fldChar w:fldCharType="separate"/>
            </w:r>
            <w:r>
              <w:rPr>
                <w:noProof/>
                <w:webHidden/>
              </w:rPr>
              <w:t>38</w:t>
            </w:r>
            <w:r>
              <w:rPr>
                <w:noProof/>
                <w:webHidden/>
              </w:rPr>
              <w:fldChar w:fldCharType="end"/>
            </w:r>
          </w:hyperlink>
        </w:p>
        <w:p w14:paraId="099DFDE2" w14:textId="3CB6A389" w:rsidR="00744F38" w:rsidRDefault="00744F38">
          <w:pPr>
            <w:pStyle w:val="TM3"/>
            <w:tabs>
              <w:tab w:val="right" w:leader="dot" w:pos="10339"/>
            </w:tabs>
            <w:rPr>
              <w:rFonts w:eastAsiaTheme="minorEastAsia"/>
              <w:noProof/>
              <w:lang w:eastAsia="fr-FR"/>
            </w:rPr>
          </w:pPr>
          <w:hyperlink w:anchor="_Toc112316243" w:history="1">
            <w:r w:rsidRPr="00051C77">
              <w:rPr>
                <w:rStyle w:val="Lienhypertexte"/>
                <w:b/>
                <w:bCs/>
                <w:noProof/>
              </w:rPr>
              <w:t>Calibration tactile</w:t>
            </w:r>
            <w:r>
              <w:rPr>
                <w:noProof/>
                <w:webHidden/>
              </w:rPr>
              <w:tab/>
            </w:r>
            <w:r>
              <w:rPr>
                <w:noProof/>
                <w:webHidden/>
              </w:rPr>
              <w:fldChar w:fldCharType="begin"/>
            </w:r>
            <w:r>
              <w:rPr>
                <w:noProof/>
                <w:webHidden/>
              </w:rPr>
              <w:instrText xml:space="preserve"> PAGEREF _Toc112316243 \h </w:instrText>
            </w:r>
            <w:r>
              <w:rPr>
                <w:noProof/>
                <w:webHidden/>
              </w:rPr>
            </w:r>
            <w:r>
              <w:rPr>
                <w:noProof/>
                <w:webHidden/>
              </w:rPr>
              <w:fldChar w:fldCharType="separate"/>
            </w:r>
            <w:r>
              <w:rPr>
                <w:noProof/>
                <w:webHidden/>
              </w:rPr>
              <w:t>38</w:t>
            </w:r>
            <w:r>
              <w:rPr>
                <w:noProof/>
                <w:webHidden/>
              </w:rPr>
              <w:fldChar w:fldCharType="end"/>
            </w:r>
          </w:hyperlink>
        </w:p>
        <w:p w14:paraId="0D21703E" w14:textId="635127F0" w:rsidR="00744F38" w:rsidRDefault="00744F38">
          <w:pPr>
            <w:pStyle w:val="TM3"/>
            <w:tabs>
              <w:tab w:val="right" w:leader="dot" w:pos="10339"/>
            </w:tabs>
            <w:rPr>
              <w:rFonts w:eastAsiaTheme="minorEastAsia"/>
              <w:noProof/>
              <w:lang w:eastAsia="fr-FR"/>
            </w:rPr>
          </w:pPr>
          <w:hyperlink w:anchor="_Toc112316244" w:history="1">
            <w:r w:rsidRPr="00051C77">
              <w:rPr>
                <w:rStyle w:val="Lienhypertexte"/>
                <w:b/>
                <w:bCs/>
                <w:noProof/>
              </w:rPr>
              <w:t>Identification et mise à jour Firmware</w:t>
            </w:r>
            <w:r>
              <w:rPr>
                <w:noProof/>
                <w:webHidden/>
              </w:rPr>
              <w:tab/>
            </w:r>
            <w:r>
              <w:rPr>
                <w:noProof/>
                <w:webHidden/>
              </w:rPr>
              <w:fldChar w:fldCharType="begin"/>
            </w:r>
            <w:r>
              <w:rPr>
                <w:noProof/>
                <w:webHidden/>
              </w:rPr>
              <w:instrText xml:space="preserve"> PAGEREF _Toc112316244 \h </w:instrText>
            </w:r>
            <w:r>
              <w:rPr>
                <w:noProof/>
                <w:webHidden/>
              </w:rPr>
            </w:r>
            <w:r>
              <w:rPr>
                <w:noProof/>
                <w:webHidden/>
              </w:rPr>
              <w:fldChar w:fldCharType="separate"/>
            </w:r>
            <w:r>
              <w:rPr>
                <w:noProof/>
                <w:webHidden/>
              </w:rPr>
              <w:t>39</w:t>
            </w:r>
            <w:r>
              <w:rPr>
                <w:noProof/>
                <w:webHidden/>
              </w:rPr>
              <w:fldChar w:fldCharType="end"/>
            </w:r>
          </w:hyperlink>
        </w:p>
        <w:p w14:paraId="56DBA349" w14:textId="58D1E663" w:rsidR="00744F38" w:rsidRDefault="00744F38">
          <w:pPr>
            <w:pStyle w:val="TM3"/>
            <w:tabs>
              <w:tab w:val="right" w:leader="dot" w:pos="10339"/>
            </w:tabs>
            <w:rPr>
              <w:rFonts w:eastAsiaTheme="minorEastAsia"/>
              <w:noProof/>
              <w:lang w:eastAsia="fr-FR"/>
            </w:rPr>
          </w:pPr>
          <w:hyperlink w:anchor="_Toc112316245" w:history="1">
            <w:r w:rsidRPr="00051C77">
              <w:rPr>
                <w:rStyle w:val="Lienhypertexte"/>
                <w:b/>
                <w:bCs/>
                <w:noProof/>
              </w:rPr>
              <w:t>Restauration backup automatiques</w:t>
            </w:r>
            <w:r>
              <w:rPr>
                <w:noProof/>
                <w:webHidden/>
              </w:rPr>
              <w:tab/>
            </w:r>
            <w:r>
              <w:rPr>
                <w:noProof/>
                <w:webHidden/>
              </w:rPr>
              <w:fldChar w:fldCharType="begin"/>
            </w:r>
            <w:r>
              <w:rPr>
                <w:noProof/>
                <w:webHidden/>
              </w:rPr>
              <w:instrText xml:space="preserve"> PAGEREF _Toc112316245 \h </w:instrText>
            </w:r>
            <w:r>
              <w:rPr>
                <w:noProof/>
                <w:webHidden/>
              </w:rPr>
            </w:r>
            <w:r>
              <w:rPr>
                <w:noProof/>
                <w:webHidden/>
              </w:rPr>
              <w:fldChar w:fldCharType="separate"/>
            </w:r>
            <w:r>
              <w:rPr>
                <w:noProof/>
                <w:webHidden/>
              </w:rPr>
              <w:t>42</w:t>
            </w:r>
            <w:r>
              <w:rPr>
                <w:noProof/>
                <w:webHidden/>
              </w:rPr>
              <w:fldChar w:fldCharType="end"/>
            </w:r>
          </w:hyperlink>
        </w:p>
        <w:p w14:paraId="4313FA2A" w14:textId="4FF8A6DD" w:rsidR="00744F38" w:rsidRDefault="00744F38">
          <w:pPr>
            <w:pStyle w:val="TM3"/>
            <w:tabs>
              <w:tab w:val="right" w:leader="dot" w:pos="10339"/>
            </w:tabs>
            <w:rPr>
              <w:rFonts w:eastAsiaTheme="minorEastAsia"/>
              <w:noProof/>
              <w:lang w:eastAsia="fr-FR"/>
            </w:rPr>
          </w:pPr>
          <w:hyperlink w:anchor="_Toc112316246" w:history="1">
            <w:r w:rsidRPr="00051C77">
              <w:rPr>
                <w:rStyle w:val="Lienhypertexte"/>
                <w:b/>
                <w:bCs/>
                <w:noProof/>
              </w:rPr>
              <w:t>MAJ Programme</w:t>
            </w:r>
            <w:r>
              <w:rPr>
                <w:noProof/>
                <w:webHidden/>
              </w:rPr>
              <w:tab/>
            </w:r>
            <w:r>
              <w:rPr>
                <w:noProof/>
                <w:webHidden/>
              </w:rPr>
              <w:fldChar w:fldCharType="begin"/>
            </w:r>
            <w:r>
              <w:rPr>
                <w:noProof/>
                <w:webHidden/>
              </w:rPr>
              <w:instrText xml:space="preserve"> PAGEREF _Toc112316246 \h </w:instrText>
            </w:r>
            <w:r>
              <w:rPr>
                <w:noProof/>
                <w:webHidden/>
              </w:rPr>
            </w:r>
            <w:r>
              <w:rPr>
                <w:noProof/>
                <w:webHidden/>
              </w:rPr>
              <w:fldChar w:fldCharType="separate"/>
            </w:r>
            <w:r>
              <w:rPr>
                <w:noProof/>
                <w:webHidden/>
              </w:rPr>
              <w:t>42</w:t>
            </w:r>
            <w:r>
              <w:rPr>
                <w:noProof/>
                <w:webHidden/>
              </w:rPr>
              <w:fldChar w:fldCharType="end"/>
            </w:r>
          </w:hyperlink>
        </w:p>
        <w:p w14:paraId="2528E96A" w14:textId="70710482" w:rsidR="002D0C60" w:rsidRDefault="002D0C60">
          <w:r>
            <w:rPr>
              <w:b/>
              <w:bCs/>
            </w:rPr>
            <w:fldChar w:fldCharType="end"/>
          </w:r>
        </w:p>
      </w:sdtContent>
    </w:sdt>
    <w:p w14:paraId="41C557B4" w14:textId="77777777" w:rsidR="00FE2019" w:rsidRDefault="00FE2019">
      <w:pPr>
        <w:rPr>
          <w:b/>
          <w:bCs/>
          <w:sz w:val="28"/>
          <w:szCs w:val="28"/>
        </w:rPr>
      </w:pPr>
    </w:p>
    <w:p w14:paraId="208D2202" w14:textId="19264112" w:rsidR="00F429F8" w:rsidRDefault="00F429F8">
      <w:pPr>
        <w:rPr>
          <w:b/>
          <w:bCs/>
          <w:sz w:val="28"/>
          <w:szCs w:val="28"/>
        </w:rPr>
      </w:pPr>
    </w:p>
    <w:p w14:paraId="6B9AFF0B" w14:textId="343728FB" w:rsidR="002D0C60" w:rsidRDefault="002D0C60">
      <w:pPr>
        <w:rPr>
          <w:b/>
          <w:bCs/>
          <w:sz w:val="28"/>
          <w:szCs w:val="28"/>
        </w:rPr>
      </w:pPr>
    </w:p>
    <w:p w14:paraId="432BF2E2" w14:textId="7A476A1F" w:rsidR="002D0C60" w:rsidRDefault="002D0C60">
      <w:pPr>
        <w:rPr>
          <w:b/>
          <w:bCs/>
          <w:sz w:val="28"/>
          <w:szCs w:val="28"/>
        </w:rPr>
      </w:pPr>
    </w:p>
    <w:p w14:paraId="20BF334E" w14:textId="6332E2DA" w:rsidR="00C92FF9" w:rsidRDefault="00C92FF9">
      <w:pPr>
        <w:rPr>
          <w:b/>
          <w:bCs/>
          <w:sz w:val="28"/>
          <w:szCs w:val="28"/>
        </w:rPr>
      </w:pPr>
    </w:p>
    <w:p w14:paraId="3235A45B" w14:textId="4EEF1325" w:rsidR="00C92FF9" w:rsidRDefault="00C92FF9">
      <w:pPr>
        <w:rPr>
          <w:b/>
          <w:bCs/>
          <w:sz w:val="28"/>
          <w:szCs w:val="28"/>
        </w:rPr>
      </w:pPr>
    </w:p>
    <w:p w14:paraId="44BE5559" w14:textId="54DD082E" w:rsidR="00C92FF9" w:rsidRDefault="00C92FF9">
      <w:pPr>
        <w:rPr>
          <w:b/>
          <w:bCs/>
          <w:sz w:val="28"/>
          <w:szCs w:val="28"/>
        </w:rPr>
      </w:pPr>
    </w:p>
    <w:p w14:paraId="3E8FA62D" w14:textId="27E6E18B" w:rsidR="00C92FF9" w:rsidRDefault="00C92FF9">
      <w:pPr>
        <w:rPr>
          <w:b/>
          <w:bCs/>
          <w:sz w:val="28"/>
          <w:szCs w:val="28"/>
        </w:rPr>
      </w:pPr>
    </w:p>
    <w:p w14:paraId="5F675920" w14:textId="1AD31358" w:rsidR="00C92FF9" w:rsidRDefault="00C92FF9">
      <w:pPr>
        <w:rPr>
          <w:b/>
          <w:bCs/>
          <w:sz w:val="28"/>
          <w:szCs w:val="28"/>
        </w:rPr>
      </w:pPr>
    </w:p>
    <w:p w14:paraId="2E99CDF8" w14:textId="5D7F6302" w:rsidR="00C92FF9" w:rsidRDefault="00C92FF9">
      <w:pPr>
        <w:rPr>
          <w:b/>
          <w:bCs/>
          <w:sz w:val="28"/>
          <w:szCs w:val="28"/>
        </w:rPr>
      </w:pPr>
    </w:p>
    <w:p w14:paraId="7B061B3D" w14:textId="77777777" w:rsidR="00C92FF9" w:rsidRDefault="00C92FF9">
      <w:pPr>
        <w:rPr>
          <w:b/>
          <w:bCs/>
          <w:sz w:val="28"/>
          <w:szCs w:val="28"/>
        </w:rPr>
      </w:pPr>
    </w:p>
    <w:p w14:paraId="494490BF" w14:textId="61F8A21C" w:rsidR="002D0C60" w:rsidRDefault="002D0C60">
      <w:pPr>
        <w:rPr>
          <w:b/>
          <w:bCs/>
          <w:sz w:val="28"/>
          <w:szCs w:val="28"/>
        </w:rPr>
      </w:pPr>
    </w:p>
    <w:p w14:paraId="66FCA4F2" w14:textId="594970A9" w:rsidR="00854E67" w:rsidRPr="006E07E7" w:rsidRDefault="00854E67" w:rsidP="00535454">
      <w:pPr>
        <w:pStyle w:val="Titre1"/>
        <w:numPr>
          <w:ilvl w:val="0"/>
          <w:numId w:val="7"/>
        </w:numPr>
        <w:rPr>
          <w:b/>
          <w:bCs/>
          <w:u w:val="single"/>
        </w:rPr>
      </w:pPr>
      <w:bookmarkStart w:id="0" w:name="_Toc112316198"/>
      <w:r w:rsidRPr="006E07E7">
        <w:rPr>
          <w:b/>
          <w:bCs/>
          <w:u w:val="single"/>
        </w:rPr>
        <w:lastRenderedPageBreak/>
        <w:t>Nouveautés</w:t>
      </w:r>
      <w:r w:rsidR="00F405BE" w:rsidRPr="006E07E7">
        <w:rPr>
          <w:b/>
          <w:bCs/>
          <w:u w:val="single"/>
        </w:rPr>
        <w:t xml:space="preserve"> et évolutions</w:t>
      </w:r>
      <w:bookmarkEnd w:id="0"/>
    </w:p>
    <w:p w14:paraId="59F646F8" w14:textId="77777777" w:rsidR="005A22EC" w:rsidRDefault="005A22EC"/>
    <w:p w14:paraId="51AF6097" w14:textId="6A0798C2" w:rsidR="00233976" w:rsidRPr="00535454" w:rsidRDefault="00233976" w:rsidP="002D0C60">
      <w:pPr>
        <w:pStyle w:val="Titre2"/>
        <w:rPr>
          <w:b/>
          <w:bCs/>
        </w:rPr>
      </w:pPr>
      <w:r w:rsidRPr="00535454">
        <w:rPr>
          <w:b/>
          <w:bCs/>
        </w:rPr>
        <w:tab/>
      </w:r>
      <w:bookmarkStart w:id="1" w:name="_Toc112316199"/>
      <w:r w:rsidRPr="00535454">
        <w:rPr>
          <w:b/>
          <w:bCs/>
        </w:rPr>
        <w:t>Nouveautés programme</w:t>
      </w:r>
      <w:bookmarkEnd w:id="1"/>
    </w:p>
    <w:p w14:paraId="407C358D" w14:textId="77777777" w:rsidR="006847B8" w:rsidRDefault="006847B8"/>
    <w:p w14:paraId="4093E0D0" w14:textId="6DCC29F4" w:rsidR="00233976" w:rsidRDefault="00233976" w:rsidP="009F1130">
      <w:pPr>
        <w:pStyle w:val="Titre3"/>
        <w:rPr>
          <w:b/>
          <w:bCs/>
          <w:u w:val="single"/>
        </w:rPr>
      </w:pPr>
      <w:r>
        <w:tab/>
      </w:r>
      <w:bookmarkStart w:id="2" w:name="_Toc112316200"/>
      <w:r w:rsidRPr="00F15BC8">
        <w:rPr>
          <w:b/>
          <w:bCs/>
          <w:u w:val="single"/>
        </w:rPr>
        <w:t>Poids manuel</w:t>
      </w:r>
      <w:bookmarkEnd w:id="2"/>
    </w:p>
    <w:p w14:paraId="4C725E9D" w14:textId="5AA4994E" w:rsidR="00574E61" w:rsidRDefault="00574E61" w:rsidP="00574E61"/>
    <w:p w14:paraId="779A313B" w14:textId="790ADC62" w:rsidR="00574E61" w:rsidRPr="00574E61" w:rsidRDefault="00574E61" w:rsidP="00574E61">
      <w:r>
        <w:t>Permet de saisir manuellement un poids connu pour effectuer une vente (vente en gros par exemple) :</w:t>
      </w:r>
    </w:p>
    <w:p w14:paraId="2B9B9FFE" w14:textId="013CA386" w:rsidR="00301660" w:rsidRDefault="00301660">
      <w:r>
        <w:tab/>
      </w:r>
      <w:r>
        <w:tab/>
      </w:r>
      <w:r>
        <w:tab/>
      </w:r>
      <w:r w:rsidR="00485699">
        <w:t xml:space="preserve">Mode opératoire </w:t>
      </w:r>
      <w:r>
        <w:t>Préemballé et vente</w:t>
      </w:r>
    </w:p>
    <w:p w14:paraId="50744B13" w14:textId="2A87D458" w:rsidR="00305872" w:rsidRDefault="00305872" w:rsidP="00305872">
      <w:pPr>
        <w:jc w:val="center"/>
      </w:pPr>
      <w:r>
        <w:rPr>
          <w:noProof/>
        </w:rPr>
        <w:drawing>
          <wp:inline distT="0" distB="0" distL="0" distR="0" wp14:anchorId="3C059E6B" wp14:editId="3E9B3B86">
            <wp:extent cx="5038725" cy="17240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8725" cy="1724025"/>
                    </a:xfrm>
                    <a:prstGeom prst="rect">
                      <a:avLst/>
                    </a:prstGeom>
                  </pic:spPr>
                </pic:pic>
              </a:graphicData>
            </a:graphic>
          </wp:inline>
        </w:drawing>
      </w:r>
    </w:p>
    <w:p w14:paraId="37E9EDF7" w14:textId="7375E6EB" w:rsidR="00305872" w:rsidRDefault="00485699" w:rsidP="00305872">
      <w:pPr>
        <w:jc w:val="center"/>
      </w:pPr>
      <w:r>
        <w:t>Produit pesé appelé</w:t>
      </w:r>
      <w:r w:rsidR="00DA0B5D">
        <w:t xml:space="preserve"> et pas de poids sur le plateau, Touche Vendeur</w:t>
      </w:r>
    </w:p>
    <w:p w14:paraId="431BAE67" w14:textId="0F9F31C0" w:rsidR="00305872" w:rsidRDefault="00305872" w:rsidP="00305872">
      <w:pPr>
        <w:jc w:val="center"/>
      </w:pPr>
      <w:r>
        <w:rPr>
          <w:noProof/>
        </w:rPr>
        <w:drawing>
          <wp:inline distT="0" distB="0" distL="0" distR="0" wp14:anchorId="2D87D9FF" wp14:editId="4FC2CEEC">
            <wp:extent cx="1628775" cy="9048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28775" cy="904875"/>
                    </a:xfrm>
                    <a:prstGeom prst="rect">
                      <a:avLst/>
                    </a:prstGeom>
                  </pic:spPr>
                </pic:pic>
              </a:graphicData>
            </a:graphic>
          </wp:inline>
        </w:drawing>
      </w:r>
      <w:r>
        <w:tab/>
      </w:r>
      <w:r>
        <w:tab/>
      </w:r>
      <w:r>
        <w:rPr>
          <w:noProof/>
        </w:rPr>
        <w:drawing>
          <wp:inline distT="0" distB="0" distL="0" distR="0" wp14:anchorId="35B987C0" wp14:editId="2999B1B5">
            <wp:extent cx="2619375" cy="11525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9375" cy="1152525"/>
                    </a:xfrm>
                    <a:prstGeom prst="rect">
                      <a:avLst/>
                    </a:prstGeom>
                  </pic:spPr>
                </pic:pic>
              </a:graphicData>
            </a:graphic>
          </wp:inline>
        </w:drawing>
      </w:r>
    </w:p>
    <w:p w14:paraId="69444673" w14:textId="77777777" w:rsidR="00485699" w:rsidRDefault="00485699" w:rsidP="00305872">
      <w:pPr>
        <w:jc w:val="center"/>
      </w:pPr>
    </w:p>
    <w:p w14:paraId="014178CF" w14:textId="30B584E1" w:rsidR="00305872" w:rsidRDefault="00485699" w:rsidP="00305872">
      <w:pPr>
        <w:jc w:val="center"/>
      </w:pPr>
      <w:r>
        <w:rPr>
          <w:noProof/>
        </w:rPr>
        <w:drawing>
          <wp:inline distT="0" distB="0" distL="0" distR="0" wp14:anchorId="66D33756" wp14:editId="4FFEDD9F">
            <wp:extent cx="1952625" cy="23812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2625" cy="2381250"/>
                    </a:xfrm>
                    <a:prstGeom prst="rect">
                      <a:avLst/>
                    </a:prstGeom>
                  </pic:spPr>
                </pic:pic>
              </a:graphicData>
            </a:graphic>
          </wp:inline>
        </w:drawing>
      </w:r>
    </w:p>
    <w:p w14:paraId="3EB76728" w14:textId="77777777" w:rsidR="00574E61" w:rsidRDefault="00574E61" w:rsidP="00305872">
      <w:pPr>
        <w:jc w:val="center"/>
      </w:pPr>
    </w:p>
    <w:p w14:paraId="394D5566" w14:textId="130E1D77" w:rsidR="00233976" w:rsidRPr="00D104DB" w:rsidRDefault="00233976" w:rsidP="00D104DB">
      <w:pPr>
        <w:pStyle w:val="Titre3"/>
        <w:ind w:firstLine="708"/>
        <w:rPr>
          <w:b/>
          <w:bCs/>
          <w:u w:val="single"/>
        </w:rPr>
      </w:pPr>
      <w:bookmarkStart w:id="3" w:name="_Toc112316201"/>
      <w:r w:rsidRPr="00D104DB">
        <w:rPr>
          <w:b/>
          <w:bCs/>
          <w:u w:val="single"/>
        </w:rPr>
        <w:lastRenderedPageBreak/>
        <w:t>Programmation Promo</w:t>
      </w:r>
      <w:bookmarkEnd w:id="3"/>
    </w:p>
    <w:p w14:paraId="16B0A51B" w14:textId="77777777" w:rsidR="0023418C" w:rsidRDefault="00301660">
      <w:r>
        <w:tab/>
      </w:r>
      <w:r>
        <w:tab/>
      </w:r>
    </w:p>
    <w:p w14:paraId="33036260" w14:textId="08072F5D" w:rsidR="00301660" w:rsidRDefault="00301660" w:rsidP="0023418C">
      <w:pPr>
        <w:ind w:firstLine="708"/>
      </w:pPr>
      <w:r>
        <w:t>Menu de programmation dédié</w:t>
      </w:r>
      <w:r w:rsidR="00DA0B5D">
        <w:t xml:space="preserve"> avec période</w:t>
      </w:r>
    </w:p>
    <w:p w14:paraId="387C3D01" w14:textId="77777777" w:rsidR="00E86837" w:rsidRDefault="00E86837" w:rsidP="00E86837">
      <w:pPr>
        <w:jc w:val="center"/>
      </w:pPr>
      <w:r>
        <w:rPr>
          <w:noProof/>
        </w:rPr>
        <w:drawing>
          <wp:inline distT="0" distB="0" distL="0" distR="0" wp14:anchorId="726C6A04" wp14:editId="442C03AE">
            <wp:extent cx="1762125" cy="5524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2125" cy="552450"/>
                    </a:xfrm>
                    <a:prstGeom prst="rect">
                      <a:avLst/>
                    </a:prstGeom>
                  </pic:spPr>
                </pic:pic>
              </a:graphicData>
            </a:graphic>
          </wp:inline>
        </w:drawing>
      </w:r>
    </w:p>
    <w:p w14:paraId="1B77A112" w14:textId="50CF36F5" w:rsidR="00E86837" w:rsidRDefault="00E86837">
      <w:r>
        <w:tab/>
      </w:r>
      <w:r>
        <w:rPr>
          <w:noProof/>
        </w:rPr>
        <w:drawing>
          <wp:inline distT="0" distB="0" distL="0" distR="0" wp14:anchorId="700B23A8" wp14:editId="7663E2E2">
            <wp:extent cx="4762500" cy="12668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62500" cy="1266825"/>
                    </a:xfrm>
                    <a:prstGeom prst="rect">
                      <a:avLst/>
                    </a:prstGeom>
                  </pic:spPr>
                </pic:pic>
              </a:graphicData>
            </a:graphic>
          </wp:inline>
        </w:drawing>
      </w:r>
    </w:p>
    <w:p w14:paraId="5653B78D" w14:textId="2995A27E" w:rsidR="00233976" w:rsidRPr="00D104DB" w:rsidRDefault="00233976" w:rsidP="00D104DB">
      <w:pPr>
        <w:pStyle w:val="Titre3"/>
        <w:ind w:firstLine="708"/>
        <w:rPr>
          <w:b/>
          <w:bCs/>
          <w:u w:val="single"/>
        </w:rPr>
      </w:pPr>
      <w:bookmarkStart w:id="4" w:name="_Toc112316202"/>
      <w:r w:rsidRPr="00D104DB">
        <w:rPr>
          <w:b/>
          <w:bCs/>
          <w:u w:val="single"/>
        </w:rPr>
        <w:t>Envoi par email</w:t>
      </w:r>
      <w:bookmarkEnd w:id="4"/>
    </w:p>
    <w:p w14:paraId="0BF518A1" w14:textId="77777777" w:rsidR="00C962C5" w:rsidRDefault="00301660" w:rsidP="00A42266">
      <w:r>
        <w:tab/>
      </w:r>
    </w:p>
    <w:p w14:paraId="542B8E68" w14:textId="19A96DD7" w:rsidR="00A42266" w:rsidRDefault="00A42266" w:rsidP="00A42266">
      <w:r>
        <w:t>Si une messagerie est configurée dans la programmation du magasin</w:t>
      </w:r>
      <w:r w:rsidR="00C962C5">
        <w:t>, i</w:t>
      </w:r>
      <w:r>
        <w:t>l sera désormais possible dans de nombreux menus (listings totaux, exports, etc.) d’envoyer des documents par mail en cliquant sur le bouton enveloppe correspondant :</w:t>
      </w:r>
    </w:p>
    <w:p w14:paraId="26031DD3" w14:textId="77777777" w:rsidR="00A42266" w:rsidRDefault="00A42266" w:rsidP="00A42266"/>
    <w:p w14:paraId="609BECA9" w14:textId="2D0366BD" w:rsidR="00A42266" w:rsidRDefault="00A42266" w:rsidP="00A42266">
      <w:r>
        <w:rPr>
          <w:noProof/>
        </w:rPr>
        <w:drawing>
          <wp:inline distT="0" distB="0" distL="0" distR="0" wp14:anchorId="3A87E9C4" wp14:editId="19DF77CB">
            <wp:extent cx="6571615" cy="3879850"/>
            <wp:effectExtent l="0" t="0" r="635" b="635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571615" cy="3879850"/>
                    </a:xfrm>
                    <a:prstGeom prst="rect">
                      <a:avLst/>
                    </a:prstGeom>
                    <a:noFill/>
                    <a:ln>
                      <a:noFill/>
                    </a:ln>
                  </pic:spPr>
                </pic:pic>
              </a:graphicData>
            </a:graphic>
          </wp:inline>
        </w:drawing>
      </w:r>
    </w:p>
    <w:p w14:paraId="58D2F466" w14:textId="77777777" w:rsidR="00A42266" w:rsidRDefault="00A42266" w:rsidP="00A42266"/>
    <w:p w14:paraId="2FF6C133" w14:textId="77777777" w:rsidR="00A42266" w:rsidRDefault="00A42266" w:rsidP="00A42266">
      <w:r>
        <w:lastRenderedPageBreak/>
        <w:t>Evidemment tout cela nécessite d’avoir une connexion internet permanente et un compte de messagerie (</w:t>
      </w:r>
      <w:proofErr w:type="spellStart"/>
      <w:r>
        <w:t>gmail</w:t>
      </w:r>
      <w:proofErr w:type="spellEnd"/>
      <w:r>
        <w:t xml:space="preserve"> par exemple) dédié à la balance (pour pouvoir envoyer des messages)</w:t>
      </w:r>
    </w:p>
    <w:p w14:paraId="417936AA" w14:textId="77777777" w:rsidR="00A42266" w:rsidRPr="00C962C5" w:rsidRDefault="00A42266" w:rsidP="00A42266">
      <w:pPr>
        <w:rPr>
          <w:b/>
          <w:bCs/>
        </w:rPr>
      </w:pPr>
      <w:r w:rsidRPr="00C962C5">
        <w:rPr>
          <w:b/>
          <w:bCs/>
        </w:rPr>
        <w:t>Nouveau process d’enregistrement des identifiants Gmail</w:t>
      </w:r>
    </w:p>
    <w:p w14:paraId="552C661E" w14:textId="1A1BD627" w:rsidR="00A42266" w:rsidRDefault="00C962C5" w:rsidP="00A42266">
      <w:r>
        <w:t>Pour</w:t>
      </w:r>
      <w:r w:rsidR="00A42266">
        <w:t xml:space="preserve"> utiliser un compte </w:t>
      </w:r>
      <w:proofErr w:type="spellStart"/>
      <w:r w:rsidR="00A42266">
        <w:t>gmail</w:t>
      </w:r>
      <w:proofErr w:type="spellEnd"/>
      <w:r w:rsidR="00A42266">
        <w:t>, un bouton apparait pour s’enregistrer chez google :</w:t>
      </w:r>
    </w:p>
    <w:p w14:paraId="4767D309" w14:textId="0E9A6C39" w:rsidR="00A42266" w:rsidRDefault="00A42266" w:rsidP="00A42266">
      <w:r>
        <w:rPr>
          <w:noProof/>
        </w:rPr>
        <w:drawing>
          <wp:inline distT="0" distB="0" distL="0" distR="0" wp14:anchorId="0B1FD3C8" wp14:editId="41C71C6D">
            <wp:extent cx="6571615" cy="3063875"/>
            <wp:effectExtent l="0" t="0" r="635" b="317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571615" cy="3063875"/>
                    </a:xfrm>
                    <a:prstGeom prst="rect">
                      <a:avLst/>
                    </a:prstGeom>
                    <a:noFill/>
                    <a:ln>
                      <a:noFill/>
                    </a:ln>
                  </pic:spPr>
                </pic:pic>
              </a:graphicData>
            </a:graphic>
          </wp:inline>
        </w:drawing>
      </w:r>
    </w:p>
    <w:p w14:paraId="2F0BB65D" w14:textId="23CAEBA7" w:rsidR="00A42266" w:rsidRDefault="00A42266" w:rsidP="00A42266">
      <w:r>
        <w:t>(</w:t>
      </w:r>
      <w:r w:rsidR="00C962C5">
        <w:t>Connecter</w:t>
      </w:r>
      <w:r>
        <w:t xml:space="preserve"> un clavier USB pour ne pas être embêté, car le clavier virtuel est parfois légèrement masqué par la fenêtre de </w:t>
      </w:r>
      <w:r w:rsidR="00D80BB5">
        <w:t>Firefox</w:t>
      </w:r>
      <w:r>
        <w:t>)</w:t>
      </w:r>
    </w:p>
    <w:p w14:paraId="49F2DD14" w14:textId="5558F6E2" w:rsidR="00A42266" w:rsidRDefault="00A42266" w:rsidP="00A42266">
      <w:r>
        <w:t xml:space="preserve">Le programme ouvre alors une connexion </w:t>
      </w:r>
      <w:r w:rsidR="00D80BB5">
        <w:t>Firefox</w:t>
      </w:r>
      <w:r>
        <w:t xml:space="preserve"> chez google, pour confirmer adresse et mot de passe :</w:t>
      </w:r>
    </w:p>
    <w:p w14:paraId="05181A04" w14:textId="77777777" w:rsidR="00A42266" w:rsidRDefault="00A42266" w:rsidP="00A42266"/>
    <w:p w14:paraId="08AAC574" w14:textId="4529D02E" w:rsidR="00A42266" w:rsidRDefault="00A42266" w:rsidP="00A42266">
      <w:r>
        <w:rPr>
          <w:noProof/>
        </w:rPr>
        <w:drawing>
          <wp:inline distT="0" distB="0" distL="0" distR="0" wp14:anchorId="5F0C4F62" wp14:editId="47FB281B">
            <wp:extent cx="6191250" cy="3611613"/>
            <wp:effectExtent l="0" t="0" r="0" b="825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224076" cy="3630762"/>
                    </a:xfrm>
                    <a:prstGeom prst="rect">
                      <a:avLst/>
                    </a:prstGeom>
                    <a:noFill/>
                    <a:ln>
                      <a:noFill/>
                    </a:ln>
                  </pic:spPr>
                </pic:pic>
              </a:graphicData>
            </a:graphic>
          </wp:inline>
        </w:drawing>
      </w:r>
    </w:p>
    <w:p w14:paraId="1A6596E2" w14:textId="77777777" w:rsidR="00A42266" w:rsidRDefault="00A42266" w:rsidP="00A42266"/>
    <w:p w14:paraId="465A283B" w14:textId="77777777" w:rsidR="00A42266" w:rsidRDefault="00A42266" w:rsidP="00A42266">
      <w:r>
        <w:t>Une fois que c’est fait, le programme garde tout ça en mémoire et valide la connexion :</w:t>
      </w:r>
    </w:p>
    <w:p w14:paraId="4BF5221B" w14:textId="3AE49E97" w:rsidR="00A42266" w:rsidRDefault="00A42266" w:rsidP="00A42266">
      <w:r>
        <w:rPr>
          <w:noProof/>
        </w:rPr>
        <w:drawing>
          <wp:inline distT="0" distB="0" distL="0" distR="0" wp14:anchorId="764E577D" wp14:editId="5A02DCFC">
            <wp:extent cx="6571615" cy="2132330"/>
            <wp:effectExtent l="0" t="0" r="635" b="127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571615" cy="2132330"/>
                    </a:xfrm>
                    <a:prstGeom prst="rect">
                      <a:avLst/>
                    </a:prstGeom>
                    <a:noFill/>
                    <a:ln>
                      <a:noFill/>
                    </a:ln>
                  </pic:spPr>
                </pic:pic>
              </a:graphicData>
            </a:graphic>
          </wp:inline>
        </w:drawing>
      </w:r>
    </w:p>
    <w:p w14:paraId="162A3C34" w14:textId="77777777" w:rsidR="00A42266" w:rsidRDefault="00A42266" w:rsidP="00A42266"/>
    <w:p w14:paraId="6D545AEC" w14:textId="77777777" w:rsidR="00A42266" w:rsidRDefault="00A42266" w:rsidP="00A42266">
      <w:r>
        <w:t xml:space="preserve">Sur le PC, téléphone, tablette </w:t>
      </w:r>
      <w:proofErr w:type="spellStart"/>
      <w:r>
        <w:t>etc</w:t>
      </w:r>
      <w:proofErr w:type="spellEnd"/>
      <w:r>
        <w:t xml:space="preserve"> ayant servi à créer l’adresse tu recevras un avis :</w:t>
      </w:r>
    </w:p>
    <w:p w14:paraId="58310D3D" w14:textId="77777777" w:rsidR="00A42266" w:rsidRDefault="00A42266" w:rsidP="00A42266"/>
    <w:p w14:paraId="6CD5C096" w14:textId="14365D30" w:rsidR="00A42266" w:rsidRDefault="00A42266" w:rsidP="00A42266">
      <w:r>
        <w:rPr>
          <w:noProof/>
        </w:rPr>
        <w:drawing>
          <wp:inline distT="0" distB="0" distL="0" distR="0" wp14:anchorId="367F3E09" wp14:editId="41A5E45B">
            <wp:extent cx="5076825" cy="34956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076825" cy="3495675"/>
                    </a:xfrm>
                    <a:prstGeom prst="rect">
                      <a:avLst/>
                    </a:prstGeom>
                    <a:noFill/>
                    <a:ln>
                      <a:noFill/>
                    </a:ln>
                  </pic:spPr>
                </pic:pic>
              </a:graphicData>
            </a:graphic>
          </wp:inline>
        </w:drawing>
      </w:r>
    </w:p>
    <w:p w14:paraId="78ECF87E" w14:textId="77777777" w:rsidR="00A42266" w:rsidRDefault="00A42266" w:rsidP="00DA0B5D"/>
    <w:p w14:paraId="047B2D0F" w14:textId="43236584" w:rsidR="00DA0B5D" w:rsidRDefault="00DA0B5D" w:rsidP="00DA0B5D">
      <w:r>
        <w:t>Balance connectée à Internet, définir le compte mail à utiliser :</w:t>
      </w:r>
    </w:p>
    <w:p w14:paraId="7A9050DE" w14:textId="56996844" w:rsidR="004B4A4B" w:rsidRDefault="004B4A4B" w:rsidP="00DA0B5D">
      <w:pPr>
        <w:jc w:val="center"/>
      </w:pPr>
      <w:r>
        <w:rPr>
          <w:noProof/>
        </w:rPr>
        <w:drawing>
          <wp:inline distT="0" distB="0" distL="0" distR="0" wp14:anchorId="04E771CE" wp14:editId="43A0E852">
            <wp:extent cx="1819275" cy="82618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3179" cy="827958"/>
                    </a:xfrm>
                    <a:prstGeom prst="rect">
                      <a:avLst/>
                    </a:prstGeom>
                  </pic:spPr>
                </pic:pic>
              </a:graphicData>
            </a:graphic>
          </wp:inline>
        </w:drawing>
      </w:r>
    </w:p>
    <w:p w14:paraId="4A19DA22" w14:textId="77777777" w:rsidR="00063832" w:rsidRDefault="00063832" w:rsidP="004B4A4B">
      <w:r>
        <w:rPr>
          <w:noProof/>
        </w:rPr>
        <w:lastRenderedPageBreak/>
        <w:drawing>
          <wp:inline distT="0" distB="0" distL="0" distR="0" wp14:anchorId="4CA2B59B" wp14:editId="68F479EA">
            <wp:extent cx="6571615" cy="2044065"/>
            <wp:effectExtent l="0" t="0" r="635" b="0"/>
            <wp:docPr id="1100" name="Imag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71615" cy="2044065"/>
                    </a:xfrm>
                    <a:prstGeom prst="rect">
                      <a:avLst/>
                    </a:prstGeom>
                  </pic:spPr>
                </pic:pic>
              </a:graphicData>
            </a:graphic>
          </wp:inline>
        </w:drawing>
      </w:r>
    </w:p>
    <w:p w14:paraId="788D06E6" w14:textId="5CD231AD" w:rsidR="004B4A4B" w:rsidRDefault="004B4A4B" w:rsidP="004B4A4B"/>
    <w:p w14:paraId="554EA156" w14:textId="77777777" w:rsidR="004B4A4B" w:rsidRDefault="004B4A4B" w:rsidP="004B4A4B">
      <w:r>
        <w:rPr>
          <w:noProof/>
        </w:rPr>
        <w:drawing>
          <wp:inline distT="0" distB="0" distL="0" distR="0" wp14:anchorId="483A1A0F" wp14:editId="780694BA">
            <wp:extent cx="5760720" cy="5422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42290"/>
                    </a:xfrm>
                    <a:prstGeom prst="rect">
                      <a:avLst/>
                    </a:prstGeom>
                  </pic:spPr>
                </pic:pic>
              </a:graphicData>
            </a:graphic>
          </wp:inline>
        </w:drawing>
      </w:r>
    </w:p>
    <w:p w14:paraId="44903CC7" w14:textId="48CC261A" w:rsidR="004B4A4B" w:rsidRDefault="00DA0B5D" w:rsidP="004B4A4B">
      <w:r>
        <w:t xml:space="preserve">Définir le </w:t>
      </w:r>
      <w:proofErr w:type="spellStart"/>
      <w:r>
        <w:t>smtp</w:t>
      </w:r>
      <w:proofErr w:type="spellEnd"/>
      <w:r>
        <w:t xml:space="preserve"> </w:t>
      </w:r>
      <w:r w:rsidR="009113BA">
        <w:t xml:space="preserve">manuellement </w:t>
      </w:r>
      <w:r>
        <w:t>si nécessaire</w:t>
      </w:r>
    </w:p>
    <w:p w14:paraId="6C7884A5" w14:textId="77777777" w:rsidR="004B4A4B" w:rsidRDefault="004B4A4B" w:rsidP="004B4A4B">
      <w:r>
        <w:rPr>
          <w:noProof/>
        </w:rPr>
        <w:drawing>
          <wp:inline distT="0" distB="0" distL="0" distR="0" wp14:anchorId="2F849743" wp14:editId="0CABAA34">
            <wp:extent cx="5760720" cy="60325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603250"/>
                    </a:xfrm>
                    <a:prstGeom prst="rect">
                      <a:avLst/>
                    </a:prstGeom>
                  </pic:spPr>
                </pic:pic>
              </a:graphicData>
            </a:graphic>
          </wp:inline>
        </w:drawing>
      </w:r>
    </w:p>
    <w:p w14:paraId="66858C6D" w14:textId="17C86B6C" w:rsidR="004B4A4B" w:rsidRDefault="00DA0B5D" w:rsidP="004B4A4B">
      <w:r>
        <w:t>L’icône Enveloppe indiquera désormais les possibilités d’envoi par mail (listings, exports, etc.)</w:t>
      </w:r>
    </w:p>
    <w:p w14:paraId="2C690D63" w14:textId="77777777" w:rsidR="004B4A4B" w:rsidRDefault="004B4A4B" w:rsidP="005E6EDD">
      <w:pPr>
        <w:jc w:val="center"/>
      </w:pPr>
      <w:r>
        <w:rPr>
          <w:noProof/>
        </w:rPr>
        <w:drawing>
          <wp:inline distT="0" distB="0" distL="0" distR="0" wp14:anchorId="30AD3D98" wp14:editId="0120CC9C">
            <wp:extent cx="876300" cy="2952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6300" cy="295275"/>
                    </a:xfrm>
                    <a:prstGeom prst="rect">
                      <a:avLst/>
                    </a:prstGeom>
                  </pic:spPr>
                </pic:pic>
              </a:graphicData>
            </a:graphic>
          </wp:inline>
        </w:drawing>
      </w:r>
    </w:p>
    <w:p w14:paraId="79365690" w14:textId="77777777" w:rsidR="0023418C" w:rsidRDefault="0023418C" w:rsidP="00D104DB">
      <w:pPr>
        <w:pStyle w:val="Titre3"/>
        <w:rPr>
          <w:b/>
          <w:bCs/>
          <w:u w:val="single"/>
        </w:rPr>
      </w:pPr>
    </w:p>
    <w:p w14:paraId="74E4DEAE" w14:textId="06C8A633" w:rsidR="00233976" w:rsidRDefault="00233976" w:rsidP="00D104DB">
      <w:pPr>
        <w:pStyle w:val="Titre3"/>
        <w:rPr>
          <w:b/>
          <w:bCs/>
          <w:u w:val="single"/>
        </w:rPr>
      </w:pPr>
      <w:bookmarkStart w:id="5" w:name="_Toc112316203"/>
      <w:r w:rsidRPr="00D104DB">
        <w:rPr>
          <w:b/>
          <w:bCs/>
          <w:u w:val="single"/>
        </w:rPr>
        <w:t>Ecran de veille</w:t>
      </w:r>
      <w:bookmarkEnd w:id="5"/>
    </w:p>
    <w:p w14:paraId="5A9C98AA" w14:textId="54FB0806" w:rsidR="00063832" w:rsidRPr="00063832" w:rsidRDefault="00063832" w:rsidP="00063832">
      <w:r>
        <w:t>Permet de mettre l’écran en veille et de l’économiser pendant les périodes d’inactivité prolongées :</w:t>
      </w:r>
    </w:p>
    <w:p w14:paraId="393EFBE6" w14:textId="2B9459FA" w:rsidR="00570B7F" w:rsidRDefault="00570B7F" w:rsidP="00570B7F">
      <w:pPr>
        <w:jc w:val="center"/>
      </w:pPr>
      <w:r>
        <w:rPr>
          <w:noProof/>
        </w:rPr>
        <w:drawing>
          <wp:inline distT="0" distB="0" distL="0" distR="0" wp14:anchorId="07FDB63C" wp14:editId="2B44CA1B">
            <wp:extent cx="1838325" cy="8382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8325" cy="838200"/>
                    </a:xfrm>
                    <a:prstGeom prst="rect">
                      <a:avLst/>
                    </a:prstGeom>
                  </pic:spPr>
                </pic:pic>
              </a:graphicData>
            </a:graphic>
          </wp:inline>
        </w:drawing>
      </w:r>
    </w:p>
    <w:p w14:paraId="754CA462" w14:textId="3D6FB9DA" w:rsidR="00570B7F" w:rsidRDefault="00570B7F" w:rsidP="00570B7F">
      <w:pPr>
        <w:jc w:val="center"/>
      </w:pPr>
      <w:r>
        <w:rPr>
          <w:noProof/>
        </w:rPr>
        <w:drawing>
          <wp:inline distT="0" distB="0" distL="0" distR="0" wp14:anchorId="3654128C" wp14:editId="525859AD">
            <wp:extent cx="3810000" cy="7905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0000" cy="790575"/>
                    </a:xfrm>
                    <a:prstGeom prst="rect">
                      <a:avLst/>
                    </a:prstGeom>
                  </pic:spPr>
                </pic:pic>
              </a:graphicData>
            </a:graphic>
          </wp:inline>
        </w:drawing>
      </w:r>
    </w:p>
    <w:p w14:paraId="0239BAB6" w14:textId="7BBC9BC6" w:rsidR="00063832" w:rsidRDefault="00063832" w:rsidP="00570B7F">
      <w:pPr>
        <w:jc w:val="center"/>
      </w:pPr>
    </w:p>
    <w:p w14:paraId="0DB0FBF6" w14:textId="59BECEAD" w:rsidR="00063832" w:rsidRDefault="00063832" w:rsidP="00570B7F">
      <w:pPr>
        <w:jc w:val="center"/>
      </w:pPr>
    </w:p>
    <w:p w14:paraId="080BB98A" w14:textId="44D98BD2" w:rsidR="00063832" w:rsidRDefault="00063832" w:rsidP="00570B7F">
      <w:pPr>
        <w:jc w:val="center"/>
      </w:pPr>
    </w:p>
    <w:p w14:paraId="68D5C2F7" w14:textId="6BA5691A" w:rsidR="00063832" w:rsidRDefault="00063832" w:rsidP="00570B7F">
      <w:pPr>
        <w:jc w:val="center"/>
      </w:pPr>
    </w:p>
    <w:p w14:paraId="43BDEF73" w14:textId="77777777" w:rsidR="00063832" w:rsidRPr="00570B7F" w:rsidRDefault="00063832" w:rsidP="00570B7F">
      <w:pPr>
        <w:jc w:val="center"/>
      </w:pPr>
    </w:p>
    <w:p w14:paraId="4416591F" w14:textId="77777777" w:rsidR="00D104DB" w:rsidRDefault="00233976" w:rsidP="009F1130">
      <w:pPr>
        <w:pStyle w:val="Titre3"/>
      </w:pPr>
      <w:r w:rsidRPr="00301660">
        <w:lastRenderedPageBreak/>
        <w:tab/>
      </w:r>
    </w:p>
    <w:p w14:paraId="7F3A1B13" w14:textId="22AF8F3A" w:rsidR="00233976" w:rsidRPr="00D104DB" w:rsidRDefault="008F07D6" w:rsidP="009F1130">
      <w:pPr>
        <w:pStyle w:val="Titre3"/>
        <w:rPr>
          <w:b/>
          <w:bCs/>
          <w:u w:val="single"/>
        </w:rPr>
      </w:pPr>
      <w:bookmarkStart w:id="6" w:name="_Toc112316204"/>
      <w:r w:rsidRPr="00D104DB">
        <w:rPr>
          <w:b/>
          <w:bCs/>
          <w:u w:val="single"/>
        </w:rPr>
        <w:t>Playlists « Mixtes »</w:t>
      </w:r>
      <w:bookmarkEnd w:id="6"/>
    </w:p>
    <w:p w14:paraId="75192444" w14:textId="77B6A8F3" w:rsidR="009F1785" w:rsidRPr="009F1785" w:rsidRDefault="002C1638" w:rsidP="009F1785">
      <w:r>
        <w:t>Permet de mélanger vidéo(s) et image(s) et de définir une période</w:t>
      </w:r>
    </w:p>
    <w:p w14:paraId="2818323C" w14:textId="54AC344A" w:rsidR="0068778D" w:rsidRPr="0068778D" w:rsidRDefault="0068778D" w:rsidP="0068778D">
      <w:pPr>
        <w:jc w:val="center"/>
      </w:pPr>
      <w:r>
        <w:rPr>
          <w:noProof/>
        </w:rPr>
        <w:drawing>
          <wp:inline distT="0" distB="0" distL="0" distR="0" wp14:anchorId="6D5EEC06" wp14:editId="6D9186A8">
            <wp:extent cx="4762500" cy="1447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62500" cy="1447800"/>
                    </a:xfrm>
                    <a:prstGeom prst="rect">
                      <a:avLst/>
                    </a:prstGeom>
                  </pic:spPr>
                </pic:pic>
              </a:graphicData>
            </a:graphic>
          </wp:inline>
        </w:drawing>
      </w:r>
    </w:p>
    <w:p w14:paraId="1FB97FAF" w14:textId="2865C4D1" w:rsidR="008F07D6" w:rsidRPr="00D104DB" w:rsidRDefault="008F07D6" w:rsidP="009F1130">
      <w:pPr>
        <w:pStyle w:val="Titre3"/>
        <w:rPr>
          <w:b/>
          <w:bCs/>
          <w:u w:val="single"/>
        </w:rPr>
      </w:pPr>
      <w:bookmarkStart w:id="7" w:name="_Toc112316205"/>
      <w:r w:rsidRPr="00D104DB">
        <w:rPr>
          <w:b/>
          <w:bCs/>
          <w:u w:val="single"/>
        </w:rPr>
        <w:t>Formats factures configurables</w:t>
      </w:r>
      <w:bookmarkEnd w:id="7"/>
    </w:p>
    <w:p w14:paraId="5C3F5659" w14:textId="1F166553" w:rsidR="00301660" w:rsidRDefault="00301660">
      <w:r>
        <w:t>Via ENCASE</w:t>
      </w:r>
    </w:p>
    <w:p w14:paraId="025D6924" w14:textId="5ACABCC6" w:rsidR="002C1638" w:rsidRDefault="002C1638">
      <w:r>
        <w:t>Choix du format de facture à utiliser depuis IMPRIMANTES</w:t>
      </w:r>
    </w:p>
    <w:p w14:paraId="3F105569" w14:textId="6897E2EB" w:rsidR="009F1785" w:rsidRDefault="009F1785" w:rsidP="009F1785">
      <w:pPr>
        <w:jc w:val="center"/>
      </w:pPr>
      <w:r>
        <w:rPr>
          <w:noProof/>
        </w:rPr>
        <w:drawing>
          <wp:inline distT="0" distB="0" distL="0" distR="0" wp14:anchorId="6F2398D3" wp14:editId="43AABA15">
            <wp:extent cx="4762500" cy="14287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62500" cy="1428750"/>
                    </a:xfrm>
                    <a:prstGeom prst="rect">
                      <a:avLst/>
                    </a:prstGeom>
                  </pic:spPr>
                </pic:pic>
              </a:graphicData>
            </a:graphic>
          </wp:inline>
        </w:drawing>
      </w:r>
    </w:p>
    <w:p w14:paraId="25E950E7" w14:textId="7CA11E00" w:rsidR="00063832" w:rsidRDefault="00063832" w:rsidP="00063832">
      <w:r>
        <w:t>Permet de modifier la format de facture A4 utilisé pour l’impression</w:t>
      </w:r>
    </w:p>
    <w:p w14:paraId="6A29695A" w14:textId="77777777" w:rsidR="00D104DB" w:rsidRDefault="008F07D6" w:rsidP="009F1130">
      <w:pPr>
        <w:pStyle w:val="Titre3"/>
      </w:pPr>
      <w:r>
        <w:tab/>
      </w:r>
    </w:p>
    <w:p w14:paraId="655B36EA" w14:textId="3B2A8B29" w:rsidR="008F07D6" w:rsidRPr="00D104DB" w:rsidRDefault="008F07D6" w:rsidP="00D104DB">
      <w:pPr>
        <w:pStyle w:val="Titre3"/>
        <w:ind w:firstLine="708"/>
        <w:rPr>
          <w:b/>
          <w:bCs/>
          <w:u w:val="single"/>
        </w:rPr>
      </w:pPr>
      <w:bookmarkStart w:id="8" w:name="_Toc112316206"/>
      <w:r w:rsidRPr="00D104DB">
        <w:rPr>
          <w:b/>
          <w:bCs/>
          <w:u w:val="single"/>
        </w:rPr>
        <w:t>Touches rapides Menu</w:t>
      </w:r>
      <w:bookmarkEnd w:id="8"/>
    </w:p>
    <w:p w14:paraId="760F3B0A" w14:textId="77777777" w:rsidR="00227E8B" w:rsidRPr="00227E8B" w:rsidRDefault="00227E8B" w:rsidP="00227E8B"/>
    <w:p w14:paraId="2317F101" w14:textId="1991226B" w:rsidR="00913440" w:rsidRDefault="00227E8B" w:rsidP="00227E8B">
      <w:pPr>
        <w:jc w:val="center"/>
      </w:pPr>
      <w:r>
        <w:rPr>
          <w:noProof/>
        </w:rPr>
        <w:drawing>
          <wp:inline distT="0" distB="0" distL="0" distR="0" wp14:anchorId="0BB70CC6" wp14:editId="3D7773C6">
            <wp:extent cx="820341" cy="10096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26479" cy="1017205"/>
                    </a:xfrm>
                    <a:prstGeom prst="rect">
                      <a:avLst/>
                    </a:prstGeom>
                  </pic:spPr>
                </pic:pic>
              </a:graphicData>
            </a:graphic>
          </wp:inline>
        </w:drawing>
      </w:r>
    </w:p>
    <w:p w14:paraId="6FE2288D" w14:textId="1C32C3D3" w:rsidR="002C1638" w:rsidRPr="00913440" w:rsidRDefault="002C1638" w:rsidP="00227E8B">
      <w:pPr>
        <w:jc w:val="center"/>
      </w:pPr>
      <w:r>
        <w:t>Personnalisation des Raccourcis du menu, vers un pas de programme, une option, un script, une tare etc.</w:t>
      </w:r>
    </w:p>
    <w:p w14:paraId="7E2916FF" w14:textId="46AC0AC3" w:rsidR="009F1785" w:rsidRPr="009F1785" w:rsidRDefault="00913440" w:rsidP="00913440">
      <w:pPr>
        <w:jc w:val="center"/>
      </w:pPr>
      <w:r>
        <w:rPr>
          <w:noProof/>
        </w:rPr>
        <w:drawing>
          <wp:inline distT="0" distB="0" distL="0" distR="0" wp14:anchorId="5125AA57" wp14:editId="2D049ABB">
            <wp:extent cx="4762500" cy="16478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62500" cy="1647825"/>
                    </a:xfrm>
                    <a:prstGeom prst="rect">
                      <a:avLst/>
                    </a:prstGeom>
                  </pic:spPr>
                </pic:pic>
              </a:graphicData>
            </a:graphic>
          </wp:inline>
        </w:drawing>
      </w:r>
    </w:p>
    <w:p w14:paraId="5157D06B" w14:textId="77777777" w:rsidR="006E07E7" w:rsidRDefault="006E07E7" w:rsidP="00D104DB">
      <w:pPr>
        <w:pStyle w:val="Titre3"/>
        <w:ind w:firstLine="708"/>
        <w:rPr>
          <w:b/>
          <w:bCs/>
          <w:u w:val="single"/>
        </w:rPr>
      </w:pPr>
    </w:p>
    <w:p w14:paraId="16EEFB11" w14:textId="30E37B8E" w:rsidR="003433E2" w:rsidRPr="00D104DB" w:rsidRDefault="00301660" w:rsidP="00D104DB">
      <w:pPr>
        <w:pStyle w:val="Titre3"/>
        <w:ind w:firstLine="708"/>
        <w:rPr>
          <w:b/>
          <w:bCs/>
          <w:u w:val="single"/>
        </w:rPr>
      </w:pPr>
      <w:bookmarkStart w:id="9" w:name="_Toc112316207"/>
      <w:r w:rsidRPr="00D104DB">
        <w:rPr>
          <w:b/>
          <w:bCs/>
          <w:u w:val="single"/>
        </w:rPr>
        <w:t>A</w:t>
      </w:r>
      <w:r w:rsidR="003433E2" w:rsidRPr="00D104DB">
        <w:rPr>
          <w:b/>
          <w:bCs/>
          <w:u w:val="single"/>
        </w:rPr>
        <w:t>rticles en veille</w:t>
      </w:r>
      <w:bookmarkEnd w:id="9"/>
    </w:p>
    <w:p w14:paraId="0BBE1A45" w14:textId="628F2BE6" w:rsidR="00227E8B" w:rsidRDefault="00227E8B" w:rsidP="00227E8B"/>
    <w:p w14:paraId="299403E0" w14:textId="3FB46A9A" w:rsidR="002C1638" w:rsidRDefault="002C1638" w:rsidP="00227E8B">
      <w:r>
        <w:t>Case pour mettre l’article en veille sans l’effacer</w:t>
      </w:r>
    </w:p>
    <w:p w14:paraId="545F9E74" w14:textId="076A7C60" w:rsidR="00227E8B" w:rsidRDefault="00791396" w:rsidP="00791396">
      <w:pPr>
        <w:jc w:val="center"/>
      </w:pPr>
      <w:r>
        <w:rPr>
          <w:noProof/>
        </w:rPr>
        <w:drawing>
          <wp:inline distT="0" distB="0" distL="0" distR="0" wp14:anchorId="17909E5F" wp14:editId="22185551">
            <wp:extent cx="5715000" cy="2286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5000" cy="2286000"/>
                    </a:xfrm>
                    <a:prstGeom prst="rect">
                      <a:avLst/>
                    </a:prstGeom>
                  </pic:spPr>
                </pic:pic>
              </a:graphicData>
            </a:graphic>
          </wp:inline>
        </w:drawing>
      </w:r>
    </w:p>
    <w:p w14:paraId="4C808520" w14:textId="3173B025" w:rsidR="00D104DB" w:rsidRPr="00227E8B" w:rsidRDefault="008D39A1" w:rsidP="008D39A1">
      <w:r>
        <w:t>L’article reste programmé mais n’apparait plus sur les écrans de famille, et ne peut plus être rappelé pour une vente.</w:t>
      </w:r>
    </w:p>
    <w:p w14:paraId="25EC516C" w14:textId="20B1F0E7" w:rsidR="003433E2" w:rsidRPr="00D104DB" w:rsidRDefault="003433E2" w:rsidP="009F1130">
      <w:pPr>
        <w:pStyle w:val="Titre3"/>
        <w:rPr>
          <w:b/>
          <w:bCs/>
          <w:u w:val="single"/>
        </w:rPr>
      </w:pPr>
      <w:bookmarkStart w:id="10" w:name="_Toc112316208"/>
      <w:r w:rsidRPr="00D104DB">
        <w:rPr>
          <w:b/>
          <w:bCs/>
          <w:u w:val="single"/>
        </w:rPr>
        <w:t>Touches rapides vente et apparences</w:t>
      </w:r>
      <w:r w:rsidR="00075DD2" w:rsidRPr="00D104DB">
        <w:rPr>
          <w:b/>
          <w:bCs/>
          <w:u w:val="single"/>
        </w:rPr>
        <w:t xml:space="preserve"> dont BASIC</w:t>
      </w:r>
      <w:bookmarkEnd w:id="10"/>
    </w:p>
    <w:p w14:paraId="74102BE4" w14:textId="40CA01C0" w:rsidR="00301660" w:rsidRDefault="002C1638">
      <w:r>
        <w:t xml:space="preserve">Touches rapides, </w:t>
      </w:r>
      <w:r w:rsidR="00301660">
        <w:t xml:space="preserve">Impression étiquette rapide, changement TVA </w:t>
      </w:r>
    </w:p>
    <w:p w14:paraId="7B43BAED" w14:textId="4A1856EA" w:rsidR="00791396" w:rsidRDefault="00115432" w:rsidP="00115432">
      <w:pPr>
        <w:jc w:val="center"/>
      </w:pPr>
      <w:r>
        <w:rPr>
          <w:noProof/>
        </w:rPr>
        <w:drawing>
          <wp:inline distT="0" distB="0" distL="0" distR="0" wp14:anchorId="2D2A6C2E" wp14:editId="2D4B7AEB">
            <wp:extent cx="4152900" cy="22379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6689" cy="2245426"/>
                    </a:xfrm>
                    <a:prstGeom prst="rect">
                      <a:avLst/>
                    </a:prstGeom>
                  </pic:spPr>
                </pic:pic>
              </a:graphicData>
            </a:graphic>
          </wp:inline>
        </w:drawing>
      </w:r>
    </w:p>
    <w:p w14:paraId="22CB3D14" w14:textId="3E3DDF85" w:rsidR="00115432" w:rsidRDefault="00115432" w:rsidP="00115432">
      <w:pPr>
        <w:jc w:val="center"/>
      </w:pPr>
      <w:r>
        <w:rPr>
          <w:noProof/>
        </w:rPr>
        <w:drawing>
          <wp:inline distT="0" distB="0" distL="0" distR="0" wp14:anchorId="66B4CA2E" wp14:editId="30DEFF6B">
            <wp:extent cx="2393894" cy="1905000"/>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95340" cy="1906151"/>
                    </a:xfrm>
                    <a:prstGeom prst="rect">
                      <a:avLst/>
                    </a:prstGeom>
                  </pic:spPr>
                </pic:pic>
              </a:graphicData>
            </a:graphic>
          </wp:inline>
        </w:drawing>
      </w:r>
    </w:p>
    <w:p w14:paraId="167CC6BF" w14:textId="77777777" w:rsidR="00D104DB" w:rsidRDefault="004823D9" w:rsidP="009F1130">
      <w:pPr>
        <w:pStyle w:val="Titre3"/>
      </w:pPr>
      <w:r>
        <w:lastRenderedPageBreak/>
        <w:tab/>
      </w:r>
      <w:r>
        <w:tab/>
      </w:r>
    </w:p>
    <w:p w14:paraId="0DAD96BD" w14:textId="1CA8E598" w:rsidR="004823D9" w:rsidRPr="00D104DB" w:rsidRDefault="004823D9" w:rsidP="009F1130">
      <w:pPr>
        <w:pStyle w:val="Titre3"/>
        <w:rPr>
          <w:b/>
          <w:bCs/>
          <w:u w:val="single"/>
        </w:rPr>
      </w:pPr>
      <w:bookmarkStart w:id="11" w:name="_Toc112316209"/>
      <w:r w:rsidRPr="00D104DB">
        <w:rPr>
          <w:b/>
          <w:bCs/>
          <w:u w:val="single"/>
        </w:rPr>
        <w:t>Format articles en préemballé</w:t>
      </w:r>
      <w:bookmarkEnd w:id="11"/>
    </w:p>
    <w:p w14:paraId="7D4342EF" w14:textId="4D02A807" w:rsidR="00BC0CD5" w:rsidRPr="00BC0CD5" w:rsidRDefault="002C1638" w:rsidP="00BC0CD5">
      <w:r>
        <w:t>Pour un même article, définir des formats distincts de préemballé, avec DLC distinctes</w:t>
      </w:r>
    </w:p>
    <w:p w14:paraId="7B0F34E6" w14:textId="7A1C9ECE" w:rsidR="006847B8" w:rsidRDefault="00301660">
      <w:pPr>
        <w:rPr>
          <w:b/>
          <w:bCs/>
        </w:rPr>
      </w:pPr>
      <w:r>
        <w:rPr>
          <w:b/>
          <w:bCs/>
        </w:rPr>
        <w:tab/>
      </w:r>
      <w:r>
        <w:rPr>
          <w:b/>
          <w:bCs/>
        </w:rPr>
        <w:tab/>
      </w:r>
      <w:r>
        <w:rPr>
          <w:b/>
          <w:bCs/>
        </w:rPr>
        <w:tab/>
      </w:r>
      <w:r w:rsidR="00BC0CD5">
        <w:rPr>
          <w:noProof/>
        </w:rPr>
        <w:drawing>
          <wp:inline distT="0" distB="0" distL="0" distR="0" wp14:anchorId="33F101F3" wp14:editId="3FE494AE">
            <wp:extent cx="2857500" cy="13239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57500" cy="1323975"/>
                    </a:xfrm>
                    <a:prstGeom prst="rect">
                      <a:avLst/>
                    </a:prstGeom>
                  </pic:spPr>
                </pic:pic>
              </a:graphicData>
            </a:graphic>
          </wp:inline>
        </w:drawing>
      </w:r>
    </w:p>
    <w:p w14:paraId="79308A88" w14:textId="26A1BFC7" w:rsidR="00BC0CD5" w:rsidRDefault="00BC0CD5" w:rsidP="00BC0CD5">
      <w:pPr>
        <w:jc w:val="center"/>
        <w:rPr>
          <w:b/>
          <w:bCs/>
        </w:rPr>
      </w:pPr>
      <w:r>
        <w:rPr>
          <w:noProof/>
        </w:rPr>
        <w:drawing>
          <wp:inline distT="0" distB="0" distL="0" distR="0" wp14:anchorId="102FC000" wp14:editId="710A71F7">
            <wp:extent cx="2105025" cy="1329173"/>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13518" cy="1334535"/>
                    </a:xfrm>
                    <a:prstGeom prst="rect">
                      <a:avLst/>
                    </a:prstGeom>
                  </pic:spPr>
                </pic:pic>
              </a:graphicData>
            </a:graphic>
          </wp:inline>
        </w:drawing>
      </w:r>
    </w:p>
    <w:p w14:paraId="10DEC964" w14:textId="77777777" w:rsidR="000B56E6" w:rsidRPr="0023418C" w:rsidRDefault="000B56E6" w:rsidP="00BC0CD5">
      <w:pPr>
        <w:jc w:val="center"/>
        <w:rPr>
          <w:b/>
          <w:bCs/>
          <w:u w:val="single"/>
        </w:rPr>
      </w:pPr>
    </w:p>
    <w:p w14:paraId="0B33F23B" w14:textId="025A7D99" w:rsidR="00213E36" w:rsidRPr="0023418C" w:rsidRDefault="00213E36" w:rsidP="002D0C60">
      <w:pPr>
        <w:pStyle w:val="Titre2"/>
        <w:rPr>
          <w:b/>
          <w:bCs/>
          <w:u w:val="single"/>
        </w:rPr>
      </w:pPr>
      <w:bookmarkStart w:id="12" w:name="_Toc112316210"/>
      <w:r w:rsidRPr="0023418C">
        <w:rPr>
          <w:b/>
          <w:bCs/>
          <w:u w:val="single"/>
        </w:rPr>
        <w:t>Evolution</w:t>
      </w:r>
      <w:r w:rsidR="0023418C">
        <w:rPr>
          <w:b/>
          <w:bCs/>
          <w:u w:val="single"/>
        </w:rPr>
        <w:t>s</w:t>
      </w:r>
      <w:r w:rsidRPr="0023418C">
        <w:rPr>
          <w:b/>
          <w:bCs/>
          <w:u w:val="single"/>
        </w:rPr>
        <w:t xml:space="preserve"> et nouveautés matérielles </w:t>
      </w:r>
      <w:r w:rsidR="00C05624" w:rsidRPr="0023418C">
        <w:rPr>
          <w:b/>
          <w:bCs/>
          <w:u w:val="single"/>
        </w:rPr>
        <w:t>/</w:t>
      </w:r>
      <w:r w:rsidRPr="0023418C">
        <w:rPr>
          <w:b/>
          <w:bCs/>
          <w:u w:val="single"/>
        </w:rPr>
        <w:t xml:space="preserve"> interface</w:t>
      </w:r>
      <w:bookmarkEnd w:id="12"/>
    </w:p>
    <w:p w14:paraId="27386BBF" w14:textId="77777777" w:rsidR="005A22EC" w:rsidRPr="0023418C" w:rsidRDefault="005A22EC"/>
    <w:p w14:paraId="57D3FCC2" w14:textId="6AA10969" w:rsidR="00213E36" w:rsidRPr="0023418C" w:rsidRDefault="006847B8" w:rsidP="009F1130">
      <w:pPr>
        <w:pStyle w:val="Titre3"/>
        <w:rPr>
          <w:b/>
          <w:bCs/>
        </w:rPr>
      </w:pPr>
      <w:bookmarkStart w:id="13" w:name="_Toc112316211"/>
      <w:r w:rsidRPr="0023418C">
        <w:rPr>
          <w:b/>
          <w:bCs/>
        </w:rPr>
        <w:t xml:space="preserve">Mise à jour client </w:t>
      </w:r>
      <w:proofErr w:type="spellStart"/>
      <w:r w:rsidRPr="0023418C">
        <w:rPr>
          <w:b/>
          <w:bCs/>
        </w:rPr>
        <w:t>Teamviewer</w:t>
      </w:r>
      <w:bookmarkEnd w:id="13"/>
      <w:proofErr w:type="spellEnd"/>
    </w:p>
    <w:p w14:paraId="083D4AE6" w14:textId="77777777" w:rsidR="00D104DB" w:rsidRDefault="00D104DB" w:rsidP="00FC4BA4"/>
    <w:p w14:paraId="2908BD11" w14:textId="3EF2EB65" w:rsidR="00FC4BA4" w:rsidRDefault="00FC4BA4" w:rsidP="00FC4BA4">
      <w:r>
        <w:t xml:space="preserve">Comme vous le savez, nos balances et groupes de la gamme PCSK (KSCALE, TOUCHSCALE, ML500 sous LINUX </w:t>
      </w:r>
      <w:proofErr w:type="spellStart"/>
      <w:r>
        <w:t>Precise</w:t>
      </w:r>
      <w:proofErr w:type="spellEnd"/>
      <w:r>
        <w:t xml:space="preserve"> ou </w:t>
      </w:r>
      <w:proofErr w:type="spellStart"/>
      <w:r>
        <w:t>Bionic</w:t>
      </w:r>
      <w:proofErr w:type="spellEnd"/>
      <w:r>
        <w:t xml:space="preserve">) sont accessibles en télémaintenance via un client (Quick Support) </w:t>
      </w:r>
      <w:proofErr w:type="spellStart"/>
      <w:r>
        <w:rPr>
          <w:b/>
          <w:bCs/>
        </w:rPr>
        <w:t>Teamviewer</w:t>
      </w:r>
      <w:proofErr w:type="spellEnd"/>
      <w:r>
        <w:t>.</w:t>
      </w:r>
    </w:p>
    <w:p w14:paraId="663D68FD" w14:textId="77777777" w:rsidR="00FC4BA4" w:rsidRDefault="00FC4BA4" w:rsidP="00FC4BA4">
      <w:r>
        <w:t xml:space="preserve">Pour les balances équipées d’une version de </w:t>
      </w:r>
      <w:r>
        <w:rPr>
          <w:b/>
          <w:bCs/>
        </w:rPr>
        <w:t>LINUX BIONIC</w:t>
      </w:r>
      <w:r>
        <w:t xml:space="preserve"> livrées à partir du 1</w:t>
      </w:r>
      <w:r>
        <w:rPr>
          <w:vertAlign w:val="superscript"/>
        </w:rPr>
        <w:t>er</w:t>
      </w:r>
      <w:r>
        <w:t xml:space="preserve"> mars 2021, ce client est en </w:t>
      </w:r>
      <w:r>
        <w:rPr>
          <w:b/>
          <w:bCs/>
        </w:rPr>
        <w:t>version 11</w:t>
      </w:r>
    </w:p>
    <w:p w14:paraId="5CF18C33" w14:textId="77777777" w:rsidR="00FC4BA4" w:rsidRDefault="00FC4BA4" w:rsidP="00FC4BA4">
      <w:r>
        <w:t xml:space="preserve">Pour les balances équipées d’une version de </w:t>
      </w:r>
      <w:r>
        <w:rPr>
          <w:b/>
          <w:bCs/>
        </w:rPr>
        <w:t>LINUX PRECISE</w:t>
      </w:r>
      <w:r>
        <w:t xml:space="preserve">, livrées donc </w:t>
      </w:r>
      <w:r>
        <w:rPr>
          <w:b/>
          <w:bCs/>
        </w:rPr>
        <w:t>AVANT</w:t>
      </w:r>
      <w:r>
        <w:t xml:space="preserve"> le 1</w:t>
      </w:r>
      <w:r>
        <w:rPr>
          <w:vertAlign w:val="superscript"/>
        </w:rPr>
        <w:t>er</w:t>
      </w:r>
      <w:r>
        <w:t xml:space="preserve"> mars 2021, ce client est en </w:t>
      </w:r>
      <w:r>
        <w:rPr>
          <w:b/>
          <w:bCs/>
        </w:rPr>
        <w:t>version 9</w:t>
      </w:r>
    </w:p>
    <w:p w14:paraId="3D8E81F8" w14:textId="77777777" w:rsidR="00FC4BA4" w:rsidRDefault="00FC4BA4" w:rsidP="00FC4BA4">
      <w:r>
        <w:t xml:space="preserve">La société TeamViewer ayant décidé unilatéralement de cesser le support des </w:t>
      </w:r>
      <w:r>
        <w:rPr>
          <w:b/>
          <w:bCs/>
        </w:rPr>
        <w:t>versions 8, 9 et 10 à partir du 15 septembre 2021 (*)</w:t>
      </w:r>
      <w:r>
        <w:t>, les connexions vers le client version 9 des balances LINUX PRECISE seront impactées en fonction de la version de TeamViewer que vous utiliserez pour vous connecter, les désagréments allant d’une connexion imitée à cinq minutes consécutives à l’impossibilité pure et simple de se connecter.</w:t>
      </w:r>
    </w:p>
    <w:p w14:paraId="1F1CD792" w14:textId="77777777" w:rsidR="00FC4BA4" w:rsidRDefault="00FC4BA4" w:rsidP="00FC4BA4"/>
    <w:p w14:paraId="3086B2AA" w14:textId="77777777" w:rsidR="00FC4BA4" w:rsidRDefault="00FC4BA4" w:rsidP="00FC4BA4">
      <w:r>
        <w:t xml:space="preserve">(*) voir par exemple </w:t>
      </w:r>
      <w:hyperlink r:id="rId42" w:anchor="latest" w:history="1">
        <w:r>
          <w:rPr>
            <w:rStyle w:val="Lienhypertexte"/>
          </w:rPr>
          <w:t>https://community.teamviewer.com/French/discussion/108981/arret-des-services-des-versions-9-et-10#latest</w:t>
        </w:r>
      </w:hyperlink>
      <w:r>
        <w:t xml:space="preserve"> </w:t>
      </w:r>
    </w:p>
    <w:p w14:paraId="3A80E732" w14:textId="77777777" w:rsidR="00FC4BA4" w:rsidRDefault="00FC4BA4" w:rsidP="00FC4BA4"/>
    <w:p w14:paraId="7E322EEB" w14:textId="0E754821" w:rsidR="00FC4BA4" w:rsidRDefault="00FC4BA4" w:rsidP="00FC4BA4">
      <w:r>
        <w:t>Afin d’éviter ces désagréments, nous vous invitons par conséquent à mettre à jour dès que possible le client des balances vers la version 11.</w:t>
      </w:r>
    </w:p>
    <w:p w14:paraId="663EF1B1" w14:textId="77777777" w:rsidR="00FC4BA4" w:rsidRDefault="00FC4BA4" w:rsidP="00FC4BA4"/>
    <w:p w14:paraId="451DC668" w14:textId="55DD8708" w:rsidR="00FC4BA4" w:rsidRDefault="00FC4BA4" w:rsidP="00FC4BA4">
      <w:r>
        <w:rPr>
          <w:u w:val="single"/>
        </w:rPr>
        <w:lastRenderedPageBreak/>
        <w:t xml:space="preserve">Pour cela : </w:t>
      </w:r>
      <w:r>
        <w:t xml:space="preserve">Télécharger le client LINUX version 11 : </w:t>
      </w:r>
      <w:hyperlink r:id="rId43" w:history="1">
        <w:r>
          <w:rPr>
            <w:rStyle w:val="Lienhypertexte"/>
          </w:rPr>
          <w:t>http://exa-france.com/LL/Team_Viewer_11_Quick_Support/LINUX/TeamViewerQS.tar.gz</w:t>
        </w:r>
      </w:hyperlink>
      <w:r>
        <w:t xml:space="preserve"> </w:t>
      </w:r>
    </w:p>
    <w:p w14:paraId="22514E69" w14:textId="77777777" w:rsidR="00FC4BA4" w:rsidRDefault="00FC4BA4" w:rsidP="00FC4BA4"/>
    <w:p w14:paraId="2439E8B0" w14:textId="77777777" w:rsidR="00FC4BA4" w:rsidRDefault="00FC4BA4" w:rsidP="00FC4BA4">
      <w:r>
        <w:t xml:space="preserve">Copier le fichier compressé puis le déposer sur un dossier de la balance à actualiser </w:t>
      </w:r>
      <w:r>
        <w:rPr>
          <w:b/>
          <w:bCs/>
        </w:rPr>
        <w:t xml:space="preserve">( </w:t>
      </w:r>
      <w:proofErr w:type="spellStart"/>
      <w:r>
        <w:rPr>
          <w:b/>
          <w:bCs/>
        </w:rPr>
        <w:t>scale</w:t>
      </w:r>
      <w:proofErr w:type="spellEnd"/>
      <w:r>
        <w:rPr>
          <w:b/>
          <w:bCs/>
        </w:rPr>
        <w:t>/</w:t>
      </w:r>
      <w:proofErr w:type="spellStart"/>
      <w:r>
        <w:rPr>
          <w:b/>
          <w:bCs/>
        </w:rPr>
        <w:t>install</w:t>
      </w:r>
      <w:proofErr w:type="spellEnd"/>
      <w:r>
        <w:t xml:space="preserve"> par exemple)</w:t>
      </w:r>
    </w:p>
    <w:p w14:paraId="1371AE8C" w14:textId="77777777" w:rsidR="00FC4BA4" w:rsidRDefault="00FC4BA4" w:rsidP="00FC4BA4">
      <w:r>
        <w:t xml:space="preserve">Décompresser le fichier (click droit puis extraire ici) – </w:t>
      </w:r>
      <w:r>
        <w:rPr>
          <w:b/>
          <w:bCs/>
        </w:rPr>
        <w:t>ATTENTION</w:t>
      </w:r>
      <w:r>
        <w:t xml:space="preserve"> décompresser le fichier sur la balance, sous LINUX donc</w:t>
      </w:r>
    </w:p>
    <w:p w14:paraId="7B6B5731" w14:textId="77777777" w:rsidR="00FC4BA4" w:rsidRDefault="00FC4BA4" w:rsidP="00FC4BA4">
      <w:r>
        <w:t>Copier tous les fichiers extraits</w:t>
      </w:r>
    </w:p>
    <w:p w14:paraId="0792CD36" w14:textId="77777777" w:rsidR="00FC4BA4" w:rsidRDefault="00FC4BA4" w:rsidP="00FC4BA4">
      <w:r>
        <w:t xml:space="preserve">Se positionner dans le dossier </w:t>
      </w:r>
      <w:r>
        <w:rPr>
          <w:b/>
          <w:bCs/>
        </w:rPr>
        <w:t>home/</w:t>
      </w:r>
      <w:proofErr w:type="spellStart"/>
      <w:r>
        <w:rPr>
          <w:b/>
          <w:bCs/>
        </w:rPr>
        <w:t>pcscale</w:t>
      </w:r>
      <w:proofErr w:type="spellEnd"/>
      <w:r>
        <w:rPr>
          <w:b/>
          <w:bCs/>
        </w:rPr>
        <w:t>/teamviewer9qs</w:t>
      </w:r>
      <w:r>
        <w:t xml:space="preserve"> </w:t>
      </w:r>
      <w:r>
        <w:rPr>
          <w:b/>
          <w:bCs/>
        </w:rPr>
        <w:t>(**)</w:t>
      </w:r>
    </w:p>
    <w:p w14:paraId="50C62296" w14:textId="77777777" w:rsidR="00FC4BA4" w:rsidRDefault="00FC4BA4" w:rsidP="00FC4BA4">
      <w:r>
        <w:t>Supprimer les fichiers contenus dans ce dossier</w:t>
      </w:r>
    </w:p>
    <w:p w14:paraId="4573ABAA" w14:textId="77777777" w:rsidR="00FC4BA4" w:rsidRDefault="00FC4BA4" w:rsidP="00FC4BA4">
      <w:r>
        <w:t xml:space="preserve">Coller les fichiers extraits en lieu et place </w:t>
      </w:r>
    </w:p>
    <w:p w14:paraId="29D9D01C" w14:textId="63CCB83E" w:rsidR="00FC4BA4" w:rsidRDefault="00FC4BA4" w:rsidP="00FC4BA4">
      <w:r>
        <w:rPr>
          <w:b/>
          <w:bCs/>
          <w:u w:val="single"/>
        </w:rPr>
        <w:t>(**) Ne pas changer le nom du dossier</w:t>
      </w:r>
      <w:r>
        <w:t>, sinon le lien du bureau et celui du menu du programme balance ne pointeront plus vers l’exécutable</w:t>
      </w:r>
      <w:r w:rsidR="00D104DB">
        <w:t>.</w:t>
      </w:r>
    </w:p>
    <w:p w14:paraId="6BFCFEED" w14:textId="77777777" w:rsidR="00D104DB" w:rsidRDefault="00D104DB" w:rsidP="00FC4BA4"/>
    <w:p w14:paraId="50C67158" w14:textId="77777777" w:rsidR="00FC4BA4" w:rsidRDefault="00FC4BA4" w:rsidP="00FC4BA4">
      <w:r>
        <w:t>Désormais le Quick Support de la balance est en version 11 :</w:t>
      </w:r>
    </w:p>
    <w:p w14:paraId="67F71233" w14:textId="60C40907" w:rsidR="00FC4BA4" w:rsidRDefault="00FC4BA4" w:rsidP="00FC4BA4">
      <w:pPr>
        <w:jc w:val="center"/>
      </w:pPr>
      <w:r>
        <w:rPr>
          <w:noProof/>
        </w:rPr>
        <w:drawing>
          <wp:inline distT="0" distB="0" distL="0" distR="0" wp14:anchorId="5B9B2FE0" wp14:editId="6B889883">
            <wp:extent cx="4762500" cy="334327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62500" cy="3343275"/>
                    </a:xfrm>
                    <a:prstGeom prst="rect">
                      <a:avLst/>
                    </a:prstGeom>
                  </pic:spPr>
                </pic:pic>
              </a:graphicData>
            </a:graphic>
          </wp:inline>
        </w:drawing>
      </w:r>
    </w:p>
    <w:p w14:paraId="47D06312" w14:textId="3E395368" w:rsidR="00A15A82" w:rsidRDefault="00FC4BA4" w:rsidP="004069D9">
      <w:r>
        <w:t> </w:t>
      </w:r>
      <w:r w:rsidR="00A15A82">
        <w:tab/>
      </w:r>
      <w:r w:rsidR="00A15A82">
        <w:tab/>
      </w:r>
    </w:p>
    <w:p w14:paraId="3841A010" w14:textId="48A65323" w:rsidR="008D39A1" w:rsidRDefault="008D39A1" w:rsidP="004069D9"/>
    <w:p w14:paraId="2FD050F0" w14:textId="7E181869" w:rsidR="008D39A1" w:rsidRDefault="008D39A1" w:rsidP="004069D9"/>
    <w:p w14:paraId="7D6D813B" w14:textId="0320360E" w:rsidR="008D39A1" w:rsidRDefault="008D39A1" w:rsidP="004069D9"/>
    <w:p w14:paraId="05C667CB" w14:textId="1468553C" w:rsidR="008D39A1" w:rsidRDefault="008D39A1" w:rsidP="004069D9"/>
    <w:p w14:paraId="019AA8D5" w14:textId="77777777" w:rsidR="008D39A1" w:rsidRDefault="008D39A1" w:rsidP="004069D9"/>
    <w:p w14:paraId="6225DFAA" w14:textId="156BA116" w:rsidR="006847B8" w:rsidRPr="00D104DB" w:rsidRDefault="006847B8" w:rsidP="009F1130">
      <w:pPr>
        <w:pStyle w:val="Titre3"/>
        <w:rPr>
          <w:b/>
          <w:bCs/>
          <w:u w:val="single"/>
        </w:rPr>
      </w:pPr>
      <w:bookmarkStart w:id="14" w:name="_Toc112316212"/>
      <w:r w:rsidRPr="00D104DB">
        <w:rPr>
          <w:b/>
          <w:bCs/>
          <w:u w:val="single"/>
        </w:rPr>
        <w:lastRenderedPageBreak/>
        <w:t xml:space="preserve">Linux </w:t>
      </w:r>
      <w:proofErr w:type="spellStart"/>
      <w:r w:rsidRPr="00D104DB">
        <w:rPr>
          <w:b/>
          <w:bCs/>
          <w:u w:val="single"/>
        </w:rPr>
        <w:t>Precise</w:t>
      </w:r>
      <w:proofErr w:type="spellEnd"/>
      <w:r w:rsidRPr="00D104DB">
        <w:rPr>
          <w:b/>
          <w:bCs/>
          <w:u w:val="single"/>
        </w:rPr>
        <w:t xml:space="preserve"> versus </w:t>
      </w:r>
      <w:proofErr w:type="spellStart"/>
      <w:r w:rsidRPr="00D104DB">
        <w:rPr>
          <w:b/>
          <w:bCs/>
          <w:u w:val="single"/>
        </w:rPr>
        <w:t>Bionic</w:t>
      </w:r>
      <w:bookmarkEnd w:id="14"/>
      <w:proofErr w:type="spellEnd"/>
    </w:p>
    <w:p w14:paraId="5FF5BE65" w14:textId="2B052B37" w:rsidR="001E2457" w:rsidRDefault="001E2457" w:rsidP="006A55D9">
      <w:r>
        <w:rPr>
          <w:i/>
          <w:iCs/>
        </w:rPr>
        <w:tab/>
      </w:r>
      <w:r>
        <w:rPr>
          <w:i/>
          <w:iCs/>
        </w:rPr>
        <w:tab/>
      </w:r>
      <w:r>
        <w:rPr>
          <w:i/>
          <w:iCs/>
        </w:rPr>
        <w:tab/>
      </w:r>
    </w:p>
    <w:p w14:paraId="537418A3" w14:textId="77777777" w:rsidR="006A55D9" w:rsidRDefault="006A55D9" w:rsidP="006A55D9">
      <w:pPr>
        <w:rPr>
          <w:rFonts w:ascii="Calibri" w:hAnsi="Calibri" w:cs="Calibri"/>
          <w:color w:val="1F497D"/>
        </w:rPr>
      </w:pPr>
      <w:r>
        <w:rPr>
          <w:rFonts w:ascii="Calibri" w:hAnsi="Calibri" w:cs="Calibri"/>
          <w:color w:val="1F497D"/>
        </w:rPr>
        <w:t>Balance LINUX PRECISE 32 bits (chiffres « carrés »)</w:t>
      </w:r>
    </w:p>
    <w:p w14:paraId="2580DC8F" w14:textId="13C62212" w:rsidR="006A55D9" w:rsidRDefault="006A55D9" w:rsidP="006A55D9">
      <w:pPr>
        <w:rPr>
          <w:rFonts w:ascii="Calibri" w:hAnsi="Calibri" w:cs="Calibri"/>
        </w:rPr>
      </w:pPr>
      <w:r>
        <w:rPr>
          <w:rFonts w:ascii="Verdana" w:hAnsi="Verdana"/>
          <w:noProof/>
          <w:sz w:val="20"/>
          <w:szCs w:val="20"/>
        </w:rPr>
        <w:drawing>
          <wp:inline distT="0" distB="0" distL="0" distR="0" wp14:anchorId="2C0DF82F" wp14:editId="007E9927">
            <wp:extent cx="5760720" cy="7391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p>
    <w:p w14:paraId="47881F86" w14:textId="3315C929" w:rsidR="006A55D9" w:rsidRDefault="006A55D9" w:rsidP="006A55D9">
      <w:pPr>
        <w:rPr>
          <w:rFonts w:ascii="Calibri" w:hAnsi="Calibri" w:cs="Calibri"/>
        </w:rPr>
      </w:pPr>
      <w:r>
        <w:rPr>
          <w:rFonts w:ascii="Calibri" w:hAnsi="Calibri" w:cs="Calibri"/>
          <w:color w:val="1F497D"/>
        </w:rPr>
        <w:t>Balance LINUX BIONIC 64 bits (chiffres « ronds »)</w:t>
      </w:r>
    </w:p>
    <w:p w14:paraId="4C2E2528" w14:textId="6F3D046D" w:rsidR="006A55D9" w:rsidRDefault="006A55D9" w:rsidP="006A55D9">
      <w:pPr>
        <w:rPr>
          <w:rFonts w:ascii="Calibri" w:hAnsi="Calibri" w:cs="Calibri"/>
        </w:rPr>
      </w:pPr>
      <w:r>
        <w:rPr>
          <w:rFonts w:ascii="Calibri" w:hAnsi="Calibri" w:cs="Calibri"/>
          <w:noProof/>
        </w:rPr>
        <w:drawing>
          <wp:inline distT="0" distB="0" distL="0" distR="0" wp14:anchorId="2EF6F725" wp14:editId="0967D402">
            <wp:extent cx="5760720" cy="57086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760720" cy="570865"/>
                    </a:xfrm>
                    <a:prstGeom prst="rect">
                      <a:avLst/>
                    </a:prstGeom>
                    <a:noFill/>
                    <a:ln>
                      <a:noFill/>
                    </a:ln>
                  </pic:spPr>
                </pic:pic>
              </a:graphicData>
            </a:graphic>
          </wp:inline>
        </w:drawing>
      </w:r>
    </w:p>
    <w:p w14:paraId="5CC4EE46" w14:textId="77777777" w:rsidR="00C02506" w:rsidRDefault="00C02506" w:rsidP="006A55D9">
      <w:pPr>
        <w:rPr>
          <w:rFonts w:ascii="Calibri" w:hAnsi="Calibri" w:cs="Calibri"/>
        </w:rPr>
      </w:pPr>
      <w:r>
        <w:rPr>
          <w:rFonts w:ascii="Calibri" w:hAnsi="Calibri" w:cs="Calibri"/>
        </w:rPr>
        <w:t>Deux versions de programme distinctes</w:t>
      </w:r>
    </w:p>
    <w:p w14:paraId="26FCC468" w14:textId="115DF677" w:rsidR="000B56E6" w:rsidRDefault="00C02506" w:rsidP="006A55D9">
      <w:pPr>
        <w:rPr>
          <w:rFonts w:ascii="Calibri" w:hAnsi="Calibri" w:cs="Calibri"/>
        </w:rPr>
      </w:pPr>
      <w:r>
        <w:rPr>
          <w:rFonts w:ascii="Calibri" w:hAnsi="Calibri" w:cs="Calibri"/>
        </w:rPr>
        <w:t>Ne pas mélanger PRECISE et BIONIC dans un même réseau</w:t>
      </w:r>
    </w:p>
    <w:p w14:paraId="67DD6575" w14:textId="77777777" w:rsidR="00467A05" w:rsidRDefault="00467A05" w:rsidP="00467A05">
      <w:pPr>
        <w:pStyle w:val="Titre3"/>
        <w:rPr>
          <w:b/>
          <w:bCs/>
          <w:u w:val="single"/>
        </w:rPr>
      </w:pPr>
    </w:p>
    <w:p w14:paraId="003BEFA0" w14:textId="7461D2B5" w:rsidR="004069D9" w:rsidRPr="00D104DB" w:rsidRDefault="004069D9" w:rsidP="00467A05">
      <w:pPr>
        <w:pStyle w:val="Titre3"/>
        <w:rPr>
          <w:b/>
          <w:bCs/>
          <w:u w:val="single"/>
        </w:rPr>
      </w:pPr>
      <w:bookmarkStart w:id="15" w:name="_Toc112316213"/>
      <w:r w:rsidRPr="00D104DB">
        <w:rPr>
          <w:b/>
          <w:bCs/>
          <w:u w:val="single"/>
        </w:rPr>
        <w:t>Tactile résistif versus Capacitif</w:t>
      </w:r>
      <w:bookmarkEnd w:id="15"/>
    </w:p>
    <w:p w14:paraId="135DE962" w14:textId="3FC4FCF6" w:rsidR="004853F6" w:rsidRDefault="00C02506">
      <w:r>
        <w:t>Deux versions de hardware, deux générations de drivers</w:t>
      </w:r>
    </w:p>
    <w:p w14:paraId="7138530A" w14:textId="77777777" w:rsidR="00D104DB" w:rsidRDefault="00D104DB"/>
    <w:p w14:paraId="3D3AC9D1" w14:textId="41A9702F" w:rsidR="006847B8" w:rsidRPr="00D104DB" w:rsidRDefault="006847B8" w:rsidP="009F1130">
      <w:pPr>
        <w:pStyle w:val="Titre3"/>
        <w:rPr>
          <w:b/>
          <w:bCs/>
          <w:u w:val="single"/>
        </w:rPr>
      </w:pPr>
      <w:r>
        <w:tab/>
      </w:r>
      <w:r>
        <w:tab/>
      </w:r>
      <w:bookmarkStart w:id="16" w:name="_Toc112316214"/>
      <w:r w:rsidRPr="00D104DB">
        <w:rPr>
          <w:b/>
          <w:bCs/>
          <w:u w:val="single"/>
        </w:rPr>
        <w:t>Connexions automates de paiement</w:t>
      </w:r>
      <w:bookmarkEnd w:id="16"/>
    </w:p>
    <w:p w14:paraId="1C41A1A7" w14:textId="77777777" w:rsidR="000E3C86" w:rsidRPr="000E3C86" w:rsidRDefault="000E3C86" w:rsidP="000E3C86"/>
    <w:p w14:paraId="31624375" w14:textId="4FCFAFF3" w:rsidR="008C5249" w:rsidRDefault="000E3C86" w:rsidP="000E3C86">
      <w:pPr>
        <w:jc w:val="center"/>
      </w:pPr>
      <w:r>
        <w:rPr>
          <w:noProof/>
        </w:rPr>
        <w:drawing>
          <wp:inline distT="0" distB="0" distL="0" distR="0" wp14:anchorId="74B70E00" wp14:editId="2DA10B0A">
            <wp:extent cx="4286250" cy="14192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86250" cy="1419225"/>
                    </a:xfrm>
                    <a:prstGeom prst="rect">
                      <a:avLst/>
                    </a:prstGeom>
                  </pic:spPr>
                </pic:pic>
              </a:graphicData>
            </a:graphic>
          </wp:inline>
        </w:drawing>
      </w:r>
    </w:p>
    <w:p w14:paraId="6D9DE427" w14:textId="7AAAC7EE" w:rsidR="00C02506" w:rsidRDefault="00C02506" w:rsidP="008D39A1">
      <w:pPr>
        <w:jc w:val="center"/>
      </w:pPr>
      <w:r>
        <w:t>Licences supplémentaires permettant de connecter des automates de paiement</w:t>
      </w:r>
    </w:p>
    <w:p w14:paraId="42876218" w14:textId="58E51F80" w:rsidR="008C5249" w:rsidRDefault="008C5249" w:rsidP="008C5249">
      <w:pPr>
        <w:rPr>
          <w:b/>
          <w:bCs/>
        </w:rPr>
      </w:pPr>
    </w:p>
    <w:p w14:paraId="68F65A19" w14:textId="4DEB60CD" w:rsidR="008D39A1" w:rsidRDefault="008D39A1" w:rsidP="008C5249">
      <w:pPr>
        <w:rPr>
          <w:b/>
          <w:bCs/>
        </w:rPr>
      </w:pPr>
    </w:p>
    <w:p w14:paraId="59ED6BA4" w14:textId="04476440" w:rsidR="008D39A1" w:rsidRDefault="008D39A1" w:rsidP="008C5249">
      <w:pPr>
        <w:rPr>
          <w:b/>
          <w:bCs/>
        </w:rPr>
      </w:pPr>
    </w:p>
    <w:p w14:paraId="41DD8D6B" w14:textId="6B87151D" w:rsidR="008D39A1" w:rsidRDefault="008D39A1" w:rsidP="008C5249">
      <w:pPr>
        <w:rPr>
          <w:b/>
          <w:bCs/>
        </w:rPr>
      </w:pPr>
    </w:p>
    <w:p w14:paraId="3841F22C" w14:textId="54F4468B" w:rsidR="008D39A1" w:rsidRDefault="008D39A1" w:rsidP="008C5249">
      <w:pPr>
        <w:rPr>
          <w:b/>
          <w:bCs/>
        </w:rPr>
      </w:pPr>
    </w:p>
    <w:p w14:paraId="3A43240E" w14:textId="3CCAF398" w:rsidR="008D39A1" w:rsidRDefault="008D39A1" w:rsidP="008C5249">
      <w:pPr>
        <w:rPr>
          <w:b/>
          <w:bCs/>
        </w:rPr>
      </w:pPr>
    </w:p>
    <w:p w14:paraId="50EFE523" w14:textId="1E363E2B" w:rsidR="008D39A1" w:rsidRDefault="008D39A1" w:rsidP="008C5249">
      <w:pPr>
        <w:rPr>
          <w:b/>
          <w:bCs/>
        </w:rPr>
      </w:pPr>
    </w:p>
    <w:p w14:paraId="21FBB1EB" w14:textId="4FE543FC" w:rsidR="008D39A1" w:rsidRDefault="008D39A1" w:rsidP="008C5249">
      <w:pPr>
        <w:rPr>
          <w:b/>
          <w:bCs/>
        </w:rPr>
      </w:pPr>
    </w:p>
    <w:p w14:paraId="296DFC8E" w14:textId="77777777" w:rsidR="008D39A1" w:rsidRPr="00D104DB" w:rsidRDefault="008D39A1" w:rsidP="008C5249">
      <w:pPr>
        <w:rPr>
          <w:b/>
          <w:bCs/>
        </w:rPr>
      </w:pPr>
    </w:p>
    <w:p w14:paraId="2117FFCA" w14:textId="7E6772D2" w:rsidR="006847B8" w:rsidRPr="00D104DB" w:rsidRDefault="006847B8" w:rsidP="009F1130">
      <w:pPr>
        <w:pStyle w:val="Titre3"/>
        <w:rPr>
          <w:b/>
          <w:bCs/>
          <w:u w:val="single"/>
        </w:rPr>
      </w:pPr>
      <w:r w:rsidRPr="00D104DB">
        <w:rPr>
          <w:b/>
          <w:bCs/>
        </w:rPr>
        <w:tab/>
      </w:r>
      <w:r w:rsidRPr="00D104DB">
        <w:rPr>
          <w:b/>
          <w:bCs/>
        </w:rPr>
        <w:tab/>
      </w:r>
      <w:bookmarkStart w:id="17" w:name="_Toc112316215"/>
      <w:r w:rsidRPr="00D104DB">
        <w:rPr>
          <w:b/>
          <w:bCs/>
          <w:u w:val="single"/>
        </w:rPr>
        <w:t>Data collecte « directe »</w:t>
      </w:r>
      <w:r w:rsidR="00C02506" w:rsidRPr="00D104DB">
        <w:rPr>
          <w:b/>
          <w:bCs/>
          <w:u w:val="single"/>
        </w:rPr>
        <w:t xml:space="preserve"> et QR CODES</w:t>
      </w:r>
      <w:bookmarkEnd w:id="17"/>
    </w:p>
    <w:p w14:paraId="24620698" w14:textId="3D9CCE6D" w:rsidR="00E63372" w:rsidRDefault="001E2457">
      <w:r>
        <w:rPr>
          <w:i/>
          <w:iCs/>
        </w:rPr>
        <w:tab/>
      </w:r>
      <w:r>
        <w:rPr>
          <w:i/>
          <w:iCs/>
        </w:rPr>
        <w:tab/>
      </w:r>
    </w:p>
    <w:p w14:paraId="09CB8FD6" w14:textId="1BEAEF26" w:rsidR="00E63372" w:rsidRDefault="00E63372">
      <w:r w:rsidRPr="008D44AC">
        <w:rPr>
          <w:noProof/>
          <w:lang w:eastAsia="fr-FR"/>
        </w:rPr>
        <w:drawing>
          <wp:inline distT="0" distB="0" distL="0" distR="0" wp14:anchorId="4B0861FD" wp14:editId="1BA400AD">
            <wp:extent cx="5715000" cy="4171950"/>
            <wp:effectExtent l="0" t="0" r="0" b="0"/>
            <wp:docPr id="1095"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4171950"/>
                    </a:xfrm>
                    <a:prstGeom prst="rect">
                      <a:avLst/>
                    </a:prstGeom>
                    <a:noFill/>
                    <a:ln>
                      <a:noFill/>
                    </a:ln>
                  </pic:spPr>
                </pic:pic>
              </a:graphicData>
            </a:graphic>
          </wp:inline>
        </w:drawing>
      </w:r>
    </w:p>
    <w:p w14:paraId="0A6F28DC" w14:textId="77777777" w:rsidR="00E63372" w:rsidRDefault="00E63372"/>
    <w:p w14:paraId="51F97538" w14:textId="5329A455" w:rsidR="000E3C86" w:rsidRDefault="008D39A1" w:rsidP="00A301C5">
      <w:pPr>
        <w:jc w:val="center"/>
      </w:pPr>
      <w:r>
        <w:rPr>
          <w:noProof/>
        </w:rPr>
        <w:drawing>
          <wp:inline distT="0" distB="0" distL="0" distR="0" wp14:anchorId="64A19894" wp14:editId="16298D97">
            <wp:extent cx="6571615" cy="2034540"/>
            <wp:effectExtent l="0" t="0" r="635" b="381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571615" cy="2034540"/>
                    </a:xfrm>
                    <a:prstGeom prst="rect">
                      <a:avLst/>
                    </a:prstGeom>
                  </pic:spPr>
                </pic:pic>
              </a:graphicData>
            </a:graphic>
          </wp:inline>
        </w:drawing>
      </w:r>
    </w:p>
    <w:p w14:paraId="53B7704E" w14:textId="7B7E9D89" w:rsidR="005A22EC" w:rsidRDefault="00C02506" w:rsidP="0025715C">
      <w:pPr>
        <w:jc w:val="center"/>
      </w:pPr>
      <w:r>
        <w:t>Pas de logiciel supplémentaire</w:t>
      </w:r>
      <w:r w:rsidR="00A301C5">
        <w:t xml:space="preserve"> à installer, </w:t>
      </w:r>
      <w:r w:rsidR="0025715C">
        <w:t>maintenance facilitée</w:t>
      </w:r>
    </w:p>
    <w:p w14:paraId="436E9BB0" w14:textId="05577FCA" w:rsidR="008D39A1" w:rsidRDefault="008D39A1" w:rsidP="0025715C">
      <w:pPr>
        <w:jc w:val="center"/>
      </w:pPr>
    </w:p>
    <w:p w14:paraId="08CE1B7D" w14:textId="7F923FD8" w:rsidR="008D39A1" w:rsidRDefault="008D39A1" w:rsidP="0025715C">
      <w:pPr>
        <w:jc w:val="center"/>
      </w:pPr>
    </w:p>
    <w:p w14:paraId="28A8420C" w14:textId="59FA9482" w:rsidR="008D39A1" w:rsidRDefault="008D39A1" w:rsidP="0025715C">
      <w:pPr>
        <w:jc w:val="center"/>
      </w:pPr>
    </w:p>
    <w:p w14:paraId="7D202A5F" w14:textId="77777777" w:rsidR="008D39A1" w:rsidRDefault="008D39A1" w:rsidP="0025715C">
      <w:pPr>
        <w:jc w:val="center"/>
      </w:pPr>
    </w:p>
    <w:p w14:paraId="57FDC727" w14:textId="77777777" w:rsidR="008D39A1" w:rsidRDefault="008D39A1" w:rsidP="0025715C">
      <w:pPr>
        <w:jc w:val="center"/>
      </w:pPr>
    </w:p>
    <w:p w14:paraId="47C123DE" w14:textId="1FB53E64" w:rsidR="00BD6E9E" w:rsidRPr="00CF7E39" w:rsidRDefault="00BD6E9E" w:rsidP="00BD6E9E">
      <w:pPr>
        <w:rPr>
          <w:b/>
          <w:color w:val="002060"/>
        </w:rPr>
      </w:pPr>
      <w:r w:rsidRPr="00CF7E39">
        <w:rPr>
          <w:b/>
          <w:color w:val="002060"/>
        </w:rPr>
        <w:t>QR CODES</w:t>
      </w:r>
    </w:p>
    <w:p w14:paraId="5789CC32" w14:textId="77777777" w:rsidR="00BD6E9E" w:rsidRDefault="00BD6E9E" w:rsidP="00BD6E9E">
      <w:r>
        <w:rPr>
          <w:noProof/>
          <w:lang w:eastAsia="fr-FR"/>
        </w:rPr>
        <w:drawing>
          <wp:anchor distT="0" distB="0" distL="114300" distR="114300" simplePos="0" relativeHeight="251666432" behindDoc="0" locked="0" layoutInCell="1" allowOverlap="1" wp14:anchorId="44CF6D10" wp14:editId="6497CDC9">
            <wp:simplePos x="0" y="0"/>
            <wp:positionH relativeFrom="column">
              <wp:posOffset>1033780</wp:posOffset>
            </wp:positionH>
            <wp:positionV relativeFrom="paragraph">
              <wp:posOffset>91440</wp:posOffset>
            </wp:positionV>
            <wp:extent cx="542290" cy="1152525"/>
            <wp:effectExtent l="0" t="0" r="0" b="9525"/>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290" cy="11525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2EBE8318" wp14:editId="5DB7F8D9">
            <wp:simplePos x="0" y="0"/>
            <wp:positionH relativeFrom="margin">
              <wp:posOffset>5132070</wp:posOffset>
            </wp:positionH>
            <wp:positionV relativeFrom="paragraph">
              <wp:posOffset>8890</wp:posOffset>
            </wp:positionV>
            <wp:extent cx="542925" cy="1152525"/>
            <wp:effectExtent l="0" t="0" r="9525" b="9525"/>
            <wp:wrapNone/>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42925" cy="11525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0" locked="0" layoutInCell="1" allowOverlap="1" wp14:anchorId="75D28175" wp14:editId="27BD6389">
            <wp:simplePos x="0" y="0"/>
            <wp:positionH relativeFrom="margin">
              <wp:posOffset>4029075</wp:posOffset>
            </wp:positionH>
            <wp:positionV relativeFrom="paragraph">
              <wp:posOffset>243205</wp:posOffset>
            </wp:positionV>
            <wp:extent cx="1006666" cy="790575"/>
            <wp:effectExtent l="0" t="0" r="3175" b="0"/>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06666" cy="790575"/>
                    </a:xfrm>
                    <a:prstGeom prst="rect">
                      <a:avLst/>
                    </a:prstGeom>
                  </pic:spPr>
                </pic:pic>
              </a:graphicData>
            </a:graphic>
            <wp14:sizeRelH relativeFrom="page">
              <wp14:pctWidth>0</wp14:pctWidth>
            </wp14:sizeRelH>
            <wp14:sizeRelV relativeFrom="page">
              <wp14:pctHeight>0</wp14:pctHeight>
            </wp14:sizeRelV>
          </wp:anchor>
        </w:drawing>
      </w:r>
    </w:p>
    <w:p w14:paraId="5C6B7E1E" w14:textId="77777777" w:rsidR="00BD6E9E" w:rsidRDefault="00BD6E9E" w:rsidP="00BD6E9E">
      <w:r>
        <w:rPr>
          <w:noProof/>
          <w:lang w:eastAsia="fr-FR"/>
        </w:rPr>
        <w:drawing>
          <wp:anchor distT="0" distB="0" distL="114300" distR="114300" simplePos="0" relativeHeight="251662336" behindDoc="0" locked="0" layoutInCell="1" allowOverlap="1" wp14:anchorId="27A04654" wp14:editId="4AB6C9E6">
            <wp:simplePos x="0" y="0"/>
            <wp:positionH relativeFrom="column">
              <wp:posOffset>157480</wp:posOffset>
            </wp:positionH>
            <wp:positionV relativeFrom="paragraph">
              <wp:posOffset>5715</wp:posOffset>
            </wp:positionV>
            <wp:extent cx="821740" cy="923925"/>
            <wp:effectExtent l="0" t="0" r="0" b="0"/>
            <wp:wrapNone/>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21740" cy="92392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0" locked="0" layoutInCell="1" allowOverlap="1" wp14:anchorId="616C5E09" wp14:editId="1560652D">
            <wp:simplePos x="0" y="0"/>
            <wp:positionH relativeFrom="leftMargin">
              <wp:posOffset>3385820</wp:posOffset>
            </wp:positionH>
            <wp:positionV relativeFrom="paragraph">
              <wp:posOffset>75565</wp:posOffset>
            </wp:positionV>
            <wp:extent cx="638175" cy="1133475"/>
            <wp:effectExtent l="0" t="0" r="9525" b="9525"/>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38175" cy="1133475"/>
                    </a:xfrm>
                    <a:prstGeom prst="rect">
                      <a:avLst/>
                    </a:prstGeom>
                  </pic:spPr>
                </pic:pic>
              </a:graphicData>
            </a:graphic>
            <wp14:sizeRelH relativeFrom="page">
              <wp14:pctWidth>0</wp14:pctWidth>
            </wp14:sizeRelH>
            <wp14:sizeRelV relativeFrom="page">
              <wp14:pctHeight>0</wp14:pctHeight>
            </wp14:sizeRelV>
          </wp:anchor>
        </w:drawing>
      </w:r>
    </w:p>
    <w:p w14:paraId="22D22A94" w14:textId="77777777" w:rsidR="00BD6E9E" w:rsidRDefault="00BD6E9E" w:rsidP="00BD6E9E">
      <w:r>
        <w:rPr>
          <w:noProof/>
          <w:lang w:eastAsia="fr-FR"/>
        </w:rPr>
        <w:drawing>
          <wp:anchor distT="0" distB="0" distL="114300" distR="114300" simplePos="0" relativeHeight="251664384" behindDoc="0" locked="0" layoutInCell="1" allowOverlap="1" wp14:anchorId="2E162406" wp14:editId="2270C842">
            <wp:simplePos x="0" y="0"/>
            <wp:positionH relativeFrom="column">
              <wp:posOffset>3281680</wp:posOffset>
            </wp:positionH>
            <wp:positionV relativeFrom="paragraph">
              <wp:posOffset>5715</wp:posOffset>
            </wp:positionV>
            <wp:extent cx="581025" cy="1428750"/>
            <wp:effectExtent l="0" t="0" r="9525" b="0"/>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81025" cy="1428750"/>
                    </a:xfrm>
                    <a:prstGeom prst="rect">
                      <a:avLst/>
                    </a:prstGeom>
                  </pic:spPr>
                </pic:pic>
              </a:graphicData>
            </a:graphic>
            <wp14:sizeRelH relativeFrom="page">
              <wp14:pctWidth>0</wp14:pctWidth>
            </wp14:sizeRelH>
            <wp14:sizeRelV relativeFrom="page">
              <wp14:pctHeight>0</wp14:pctHeight>
            </wp14:sizeRelV>
          </wp:anchor>
        </w:drawing>
      </w:r>
    </w:p>
    <w:p w14:paraId="73B835E5" w14:textId="77777777" w:rsidR="00BD6E9E" w:rsidRDefault="00BD6E9E" w:rsidP="00BD6E9E"/>
    <w:p w14:paraId="7CF892FD" w14:textId="77777777" w:rsidR="00BD6E9E" w:rsidRDefault="00BD6E9E" w:rsidP="00BD6E9E">
      <w:r>
        <w:rPr>
          <w:noProof/>
          <w:lang w:eastAsia="fr-FR"/>
        </w:rPr>
        <mc:AlternateContent>
          <mc:Choice Requires="wps">
            <w:drawing>
              <wp:anchor distT="0" distB="0" distL="114300" distR="114300" simplePos="0" relativeHeight="251669504" behindDoc="0" locked="0" layoutInCell="1" allowOverlap="1" wp14:anchorId="5BBF49CB" wp14:editId="547EC4F7">
                <wp:simplePos x="0" y="0"/>
                <wp:positionH relativeFrom="column">
                  <wp:posOffset>1633855</wp:posOffset>
                </wp:positionH>
                <wp:positionV relativeFrom="paragraph">
                  <wp:posOffset>43815</wp:posOffset>
                </wp:positionV>
                <wp:extent cx="666750" cy="9525"/>
                <wp:effectExtent l="0" t="57150" r="38100" b="85725"/>
                <wp:wrapNone/>
                <wp:docPr id="243" name="Connecteur droit avec flèche 243"/>
                <wp:cNvGraphicFramePr/>
                <a:graphic xmlns:a="http://schemas.openxmlformats.org/drawingml/2006/main">
                  <a:graphicData uri="http://schemas.microsoft.com/office/word/2010/wordprocessingShape">
                    <wps:wsp>
                      <wps:cNvCnPr/>
                      <wps:spPr>
                        <a:xfrm>
                          <a:off x="0" y="0"/>
                          <a:ext cx="6667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66B216" id="_x0000_t32" coordsize="21600,21600" o:spt="32" o:oned="t" path="m,l21600,21600e" filled="f">
                <v:path arrowok="t" fillok="f" o:connecttype="none"/>
                <o:lock v:ext="edit" shapetype="t"/>
              </v:shapetype>
              <v:shape id="Connecteur droit avec flèche 243" o:spid="_x0000_s1026" type="#_x0000_t32" style="position:absolute;margin-left:128.65pt;margin-top:3.45pt;width:52.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" strokecolor="#4472c4 [3204]" strokeweight=".5pt">
                <v:stroke endarrow="block" joinstyle="miter"/>
              </v:shape>
            </w:pict>
          </mc:Fallback>
        </mc:AlternateContent>
      </w:r>
      <w:r>
        <w:rPr>
          <w:noProof/>
          <w:lang w:eastAsia="fr-FR"/>
        </w:rPr>
        <mc:AlternateContent>
          <mc:Choice Requires="wps">
            <w:drawing>
              <wp:anchor distT="0" distB="0" distL="114300" distR="114300" simplePos="0" relativeHeight="251668480" behindDoc="0" locked="0" layoutInCell="1" allowOverlap="1" wp14:anchorId="1E5717DE" wp14:editId="0E3B54DA">
                <wp:simplePos x="0" y="0"/>
                <wp:positionH relativeFrom="column">
                  <wp:posOffset>3681730</wp:posOffset>
                </wp:positionH>
                <wp:positionV relativeFrom="paragraph">
                  <wp:posOffset>24765</wp:posOffset>
                </wp:positionV>
                <wp:extent cx="1066800" cy="762000"/>
                <wp:effectExtent l="38100" t="0" r="19050" b="95250"/>
                <wp:wrapNone/>
                <wp:docPr id="244" name="Connecteur en angle 25"/>
                <wp:cNvGraphicFramePr/>
                <a:graphic xmlns:a="http://schemas.openxmlformats.org/drawingml/2006/main">
                  <a:graphicData uri="http://schemas.microsoft.com/office/word/2010/wordprocessingShape">
                    <wps:wsp>
                      <wps:cNvCnPr/>
                      <wps:spPr>
                        <a:xfrm flipH="1">
                          <a:off x="0" y="0"/>
                          <a:ext cx="1066800" cy="762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EBD44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5" o:spid="_x0000_s1026" type="#_x0000_t34" style="position:absolute;margin-left:289.9pt;margin-top:1.95pt;width:84pt;height:6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" strokecolor="#4472c4 [3204]" strokeweight=".5pt">
                <v:stroke endarrow="block"/>
              </v:shape>
            </w:pict>
          </mc:Fallback>
        </mc:AlternateContent>
      </w:r>
    </w:p>
    <w:p w14:paraId="672BFD67" w14:textId="77777777" w:rsidR="00BD6E9E" w:rsidRDefault="00BD6E9E" w:rsidP="00BD6E9E"/>
    <w:p w14:paraId="1DA53E3F" w14:textId="77777777" w:rsidR="00BD6E9E" w:rsidRDefault="00BD6E9E" w:rsidP="00BD6E9E"/>
    <w:p w14:paraId="0DC2E756" w14:textId="77777777" w:rsidR="00BD6E9E" w:rsidRDefault="00BD6E9E" w:rsidP="00BD6E9E">
      <w:r>
        <w:t>Le ticket imprimé par la balance comporte un QR CODE contenant le détail de toutes les opérations du ticket. Une fois en caisse, le ticket est décodé en une seule lecture optique, ligne par ligne :</w:t>
      </w:r>
    </w:p>
    <w:p w14:paraId="09317FA0" w14:textId="77777777" w:rsidR="00BD6E9E" w:rsidRDefault="00BD6E9E" w:rsidP="00BD6E9E">
      <w:r>
        <w:t>Donc pour chaque ligne de pesée contenue dans le ticket :</w:t>
      </w:r>
    </w:p>
    <w:p w14:paraId="4AF9C523" w14:textId="77777777" w:rsidR="00BD6E9E" w:rsidRDefault="00BD6E9E" w:rsidP="00BD6E9E">
      <w:pPr>
        <w:pStyle w:val="Paragraphedeliste"/>
        <w:numPr>
          <w:ilvl w:val="0"/>
          <w:numId w:val="5"/>
        </w:numPr>
      </w:pPr>
      <w:r>
        <w:t>Le code produit existe dans la caisse =&gt; L’opération est validée</w:t>
      </w:r>
    </w:p>
    <w:p w14:paraId="6B0CA967" w14:textId="77777777" w:rsidR="00BD6E9E" w:rsidRDefault="00BD6E9E" w:rsidP="00BD6E9E">
      <w:pPr>
        <w:pStyle w:val="Paragraphedeliste"/>
        <w:numPr>
          <w:ilvl w:val="0"/>
          <w:numId w:val="5"/>
        </w:numPr>
      </w:pPr>
      <w:r>
        <w:t>Le code produit n’est pas enregistré =&gt; L’opérateur peut le programmer manuellement (*)</w:t>
      </w:r>
    </w:p>
    <w:p w14:paraId="5FCBBE84" w14:textId="77777777" w:rsidR="00BD6E9E" w:rsidRDefault="00BD6E9E" w:rsidP="00BD6E9E">
      <w:pPr>
        <w:pStyle w:val="Paragraphedeliste"/>
        <w:numPr>
          <w:ilvl w:val="0"/>
          <w:numId w:val="5"/>
        </w:numPr>
      </w:pPr>
      <w:r>
        <w:t>L’opération n’est pas affectée à un code produit (**) =&gt; L’opération peut être ventilée en divers</w:t>
      </w:r>
    </w:p>
    <w:p w14:paraId="2658AF96" w14:textId="42B66106" w:rsidR="00BD6E9E" w:rsidRDefault="00BD6E9E" w:rsidP="00BD6E9E">
      <w:r>
        <w:t>(*) Le code numérique du produit étant</w:t>
      </w:r>
      <w:r w:rsidR="008D39A1">
        <w:t>,</w:t>
      </w:r>
      <w:r>
        <w:t xml:space="preserve"> quoiqu’il arrive</w:t>
      </w:r>
      <w:r w:rsidR="008D39A1">
        <w:t>,</w:t>
      </w:r>
      <w:r>
        <w:t xml:space="preserve"> décodé à la lecture.</w:t>
      </w:r>
    </w:p>
    <w:p w14:paraId="3354DAF8" w14:textId="07274278" w:rsidR="00BD6E9E" w:rsidRDefault="00BD6E9E" w:rsidP="00BD6E9E">
      <w:r>
        <w:t xml:space="preserve">(**) Si l’opération a été saisie en prix directe sur la balance, sans passer par un code produit préenregistré, la ligne d’opération indiquera un code nul (00000 par défaut) interprétable </w:t>
      </w:r>
    </w:p>
    <w:p w14:paraId="5D84C923" w14:textId="77777777" w:rsidR="00BD6E9E" w:rsidRDefault="00BD6E9E" w:rsidP="00BD6E9E">
      <w:r w:rsidRPr="007C272D">
        <w:rPr>
          <w:b/>
          <w:i/>
        </w:rPr>
        <w:t>Cette solution permet de ne pas avoir à gérer les prix des ventes des produits balances sur la caisse</w:t>
      </w:r>
      <w:r>
        <w:t xml:space="preserve">, </w:t>
      </w:r>
    </w:p>
    <w:p w14:paraId="0050AFA8" w14:textId="14AAFAEC" w:rsidR="00BD6E9E" w:rsidRDefault="0025715C" w:rsidP="00BD6E9E">
      <w:r>
        <w:t>Car</w:t>
      </w:r>
      <w:r w:rsidR="00BD6E9E">
        <w:t xml:space="preserve"> les prix unitaires (comme les montants) de chaque ligne (et donc de chaque produit) sont décodés à la lecture. Le seul prérequis sera donc que le code numérique du produit soit le même sur la balance et sur la caisse :</w:t>
      </w:r>
    </w:p>
    <w:p w14:paraId="326F76CE" w14:textId="77777777" w:rsidR="00BD6E9E" w:rsidRDefault="00BD6E9E" w:rsidP="00BD6E9E">
      <w:r>
        <w:t xml:space="preserve">POMME – code article 12345 sur la balance </w:t>
      </w:r>
      <w:r w:rsidRPr="005445DD">
        <w:rPr>
          <w:b/>
        </w:rPr>
        <w:t xml:space="preserve">ET </w:t>
      </w:r>
      <w:r>
        <w:t>sur la caisse</w:t>
      </w:r>
    </w:p>
    <w:p w14:paraId="792D8E35" w14:textId="77777777" w:rsidR="00BD6E9E" w:rsidRDefault="00BD6E9E" w:rsidP="00BD6E9E">
      <w:r>
        <w:t xml:space="preserve">A la lecture, la caisse identifiera le produit (Pomme donc) et pourra décoder dans la foulée la ligne d’opération correspondante (par exemple 0,175g pour un prix unitaire de 0,99 euros/kg et un montant de 0,17 euros) </w:t>
      </w:r>
    </w:p>
    <w:p w14:paraId="63B57985" w14:textId="560674F9" w:rsidR="00BD6E9E" w:rsidRDefault="00BD6E9E" w:rsidP="00BD6E9E"/>
    <w:p w14:paraId="50C2550A" w14:textId="4A453FA4" w:rsidR="008D39A1" w:rsidRDefault="008D39A1" w:rsidP="00BD6E9E"/>
    <w:p w14:paraId="5DA75CB4" w14:textId="789C5555" w:rsidR="008D39A1" w:rsidRDefault="008D39A1" w:rsidP="00BD6E9E"/>
    <w:p w14:paraId="208285F5" w14:textId="4A59C705" w:rsidR="008D39A1" w:rsidRDefault="008D39A1" w:rsidP="00BD6E9E"/>
    <w:p w14:paraId="7134DB70" w14:textId="13D3429D" w:rsidR="008D39A1" w:rsidRDefault="008D39A1" w:rsidP="00BD6E9E"/>
    <w:p w14:paraId="2AAF3C4E" w14:textId="1FA949D0" w:rsidR="008D39A1" w:rsidRDefault="008D39A1" w:rsidP="00BD6E9E"/>
    <w:p w14:paraId="3C81835C" w14:textId="77777777" w:rsidR="008D39A1" w:rsidRDefault="008D39A1" w:rsidP="00BD6E9E"/>
    <w:p w14:paraId="3EBCEF34" w14:textId="77777777" w:rsidR="0025715C" w:rsidRPr="00CF7E39" w:rsidRDefault="0025715C" w:rsidP="00BD6E9E">
      <w:pPr>
        <w:rPr>
          <w:b/>
          <w:bCs/>
          <w:u w:val="single"/>
        </w:rPr>
      </w:pPr>
    </w:p>
    <w:p w14:paraId="21EA36A1" w14:textId="2BEA6992" w:rsidR="00E63372" w:rsidRPr="00CF7E39" w:rsidRDefault="00E63372" w:rsidP="00E63372">
      <w:pPr>
        <w:pStyle w:val="Titre3"/>
        <w:rPr>
          <w:b/>
          <w:bCs/>
          <w:u w:val="single"/>
        </w:rPr>
      </w:pPr>
      <w:bookmarkStart w:id="18" w:name="_Toc112316216"/>
      <w:r w:rsidRPr="00CF7E39">
        <w:rPr>
          <w:b/>
          <w:bCs/>
          <w:u w:val="single"/>
        </w:rPr>
        <w:lastRenderedPageBreak/>
        <w:t>Nautilus</w:t>
      </w:r>
      <w:r w:rsidR="00BD6E9E" w:rsidRPr="00CF7E39">
        <w:rPr>
          <w:b/>
          <w:bCs/>
          <w:u w:val="single"/>
        </w:rPr>
        <w:t xml:space="preserve"> logiciel de gestion en CLOUD</w:t>
      </w:r>
      <w:bookmarkEnd w:id="18"/>
    </w:p>
    <w:p w14:paraId="4F8FEC30" w14:textId="77777777" w:rsidR="00E63372" w:rsidRPr="00E63372" w:rsidRDefault="00E63372" w:rsidP="00E63372"/>
    <w:p w14:paraId="469DC043" w14:textId="3DB92345" w:rsidR="00E63372" w:rsidRDefault="00AB72BD">
      <w:r>
        <w:rPr>
          <w:noProof/>
        </w:rPr>
        <w:drawing>
          <wp:inline distT="0" distB="0" distL="0" distR="0" wp14:anchorId="08BD967B" wp14:editId="63FF517F">
            <wp:extent cx="5760720" cy="3715385"/>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715385"/>
                    </a:xfrm>
                    <a:prstGeom prst="rect">
                      <a:avLst/>
                    </a:prstGeom>
                  </pic:spPr>
                </pic:pic>
              </a:graphicData>
            </a:graphic>
          </wp:inline>
        </w:drawing>
      </w:r>
    </w:p>
    <w:p w14:paraId="028AE9C8" w14:textId="77777777" w:rsidR="0025715C" w:rsidRDefault="0025715C" w:rsidP="0025715C">
      <w:pPr>
        <w:jc w:val="center"/>
      </w:pPr>
    </w:p>
    <w:p w14:paraId="1DF4F091" w14:textId="0FA02163" w:rsidR="00E63372" w:rsidRDefault="0025715C" w:rsidP="0025715C">
      <w:pPr>
        <w:jc w:val="center"/>
      </w:pPr>
      <w:r>
        <w:t>Connexion au CLOUD Grupo EPELSA, pas de logiciel à installer, pas de port à ouvrir</w:t>
      </w:r>
    </w:p>
    <w:p w14:paraId="0D2D7C2E" w14:textId="55D1FD82" w:rsidR="0025715C" w:rsidRDefault="0025715C" w:rsidP="0025715C">
      <w:pPr>
        <w:jc w:val="center"/>
      </w:pPr>
      <w:r>
        <w:t>Licence annuelle renouvelable</w:t>
      </w:r>
    </w:p>
    <w:p w14:paraId="58BDAC29" w14:textId="71317BA0" w:rsidR="00E63372" w:rsidRDefault="00E63372" w:rsidP="00E63372">
      <w:r>
        <w:rPr>
          <w:noProof/>
        </w:rPr>
        <w:drawing>
          <wp:inline distT="0" distB="0" distL="0" distR="0" wp14:anchorId="65857794" wp14:editId="3F67101F">
            <wp:extent cx="5760720" cy="3152775"/>
            <wp:effectExtent l="0" t="0" r="0" b="952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5760720" cy="3152775"/>
                    </a:xfrm>
                    <a:prstGeom prst="rect">
                      <a:avLst/>
                    </a:prstGeom>
                    <a:noFill/>
                    <a:ln>
                      <a:noFill/>
                    </a:ln>
                  </pic:spPr>
                </pic:pic>
              </a:graphicData>
            </a:graphic>
          </wp:inline>
        </w:drawing>
      </w:r>
    </w:p>
    <w:p w14:paraId="12608BE2" w14:textId="22A7DEC5" w:rsidR="0025715C" w:rsidRDefault="0025715C" w:rsidP="00E63372"/>
    <w:p w14:paraId="1D19E9FC" w14:textId="77777777" w:rsidR="00CF7E39" w:rsidRDefault="00CF7E39" w:rsidP="00E63372"/>
    <w:p w14:paraId="138D58AB" w14:textId="7C85AE7A" w:rsidR="0025715C" w:rsidRDefault="0025715C" w:rsidP="00CF7E39">
      <w:r>
        <w:t>Utilisable depuis n’importe quel objet connecté, PC, téléphone, tablettes etc.</w:t>
      </w:r>
    </w:p>
    <w:p w14:paraId="5000DE0C" w14:textId="78276423" w:rsidR="00E63372" w:rsidRDefault="00E63372" w:rsidP="00E63372">
      <w:r>
        <w:rPr>
          <w:noProof/>
        </w:rPr>
        <w:drawing>
          <wp:inline distT="0" distB="0" distL="0" distR="0" wp14:anchorId="4C49514A" wp14:editId="611E1852">
            <wp:extent cx="5760720" cy="2619375"/>
            <wp:effectExtent l="0" t="0" r="0" b="952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5760720" cy="2619375"/>
                    </a:xfrm>
                    <a:prstGeom prst="rect">
                      <a:avLst/>
                    </a:prstGeom>
                    <a:noFill/>
                    <a:ln>
                      <a:noFill/>
                    </a:ln>
                  </pic:spPr>
                </pic:pic>
              </a:graphicData>
            </a:graphic>
          </wp:inline>
        </w:drawing>
      </w:r>
    </w:p>
    <w:p w14:paraId="1A397AB8" w14:textId="4F4B1CE3" w:rsidR="0025715C" w:rsidRDefault="0025715C" w:rsidP="0025715C">
      <w:pPr>
        <w:jc w:val="center"/>
      </w:pPr>
      <w:r>
        <w:t>Sécuriser vos données, simplifier votre gestion</w:t>
      </w:r>
    </w:p>
    <w:p w14:paraId="52B4850D" w14:textId="17695CFE" w:rsidR="005A22EC" w:rsidRPr="00CF7E39" w:rsidRDefault="005A22EC" w:rsidP="002D0C60">
      <w:pPr>
        <w:pStyle w:val="Titre2"/>
        <w:rPr>
          <w:b/>
          <w:bCs/>
          <w:u w:val="single"/>
        </w:rPr>
      </w:pPr>
      <w:bookmarkStart w:id="19" w:name="_Toc112316217"/>
      <w:r w:rsidRPr="00CF7E39">
        <w:rPr>
          <w:b/>
          <w:bCs/>
          <w:u w:val="single"/>
        </w:rPr>
        <w:t>Rappel</w:t>
      </w:r>
      <w:bookmarkEnd w:id="19"/>
    </w:p>
    <w:p w14:paraId="1D70D32C" w14:textId="77777777" w:rsidR="00BD3DCB" w:rsidRPr="00CF7E39" w:rsidRDefault="00BD3DCB">
      <w:pPr>
        <w:rPr>
          <w:b/>
          <w:bCs/>
          <w:u w:val="single"/>
        </w:rPr>
      </w:pPr>
    </w:p>
    <w:p w14:paraId="3ACA3264" w14:textId="4D2D2F8C" w:rsidR="005A22EC" w:rsidRPr="00CF7E39" w:rsidRDefault="005A22EC" w:rsidP="009F1130">
      <w:pPr>
        <w:pStyle w:val="Titre3"/>
        <w:rPr>
          <w:b/>
          <w:bCs/>
          <w:u w:val="single"/>
        </w:rPr>
      </w:pPr>
      <w:bookmarkStart w:id="20" w:name="_Toc112316218"/>
      <w:r w:rsidRPr="00CF7E39">
        <w:rPr>
          <w:b/>
          <w:bCs/>
          <w:u w:val="single"/>
        </w:rPr>
        <w:t>EVOLIS</w:t>
      </w:r>
      <w:r w:rsidR="00962858" w:rsidRPr="00CF7E39">
        <w:rPr>
          <w:b/>
          <w:bCs/>
          <w:u w:val="single"/>
        </w:rPr>
        <w:t xml:space="preserve"> Imprimante Pique Prix</w:t>
      </w:r>
      <w:bookmarkEnd w:id="20"/>
    </w:p>
    <w:p w14:paraId="0D841982" w14:textId="1FD34D72" w:rsidR="00BD3DCB" w:rsidRDefault="00BD3DCB" w:rsidP="00BD3DCB"/>
    <w:p w14:paraId="084ED141" w14:textId="632303AE" w:rsidR="00BD3DCB" w:rsidRDefault="00BD3DCB" w:rsidP="00BD3DCB">
      <w:pPr>
        <w:jc w:val="center"/>
      </w:pPr>
      <w:r>
        <w:rPr>
          <w:noProof/>
        </w:rPr>
        <w:drawing>
          <wp:inline distT="0" distB="0" distL="0" distR="0" wp14:anchorId="02E76173" wp14:editId="019223A4">
            <wp:extent cx="2438400" cy="2600325"/>
            <wp:effectExtent l="0" t="0" r="0" b="9525"/>
            <wp:docPr id="1089" name="Imag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38400" cy="2600325"/>
                    </a:xfrm>
                    <a:prstGeom prst="rect">
                      <a:avLst/>
                    </a:prstGeom>
                  </pic:spPr>
                </pic:pic>
              </a:graphicData>
            </a:graphic>
          </wp:inline>
        </w:drawing>
      </w:r>
    </w:p>
    <w:p w14:paraId="51511DF9" w14:textId="69B4F48D" w:rsidR="00962858" w:rsidRDefault="00962858" w:rsidP="00BD3DCB">
      <w:pPr>
        <w:jc w:val="center"/>
      </w:pPr>
      <w:r>
        <w:t xml:space="preserve">Driver </w:t>
      </w:r>
      <w:proofErr w:type="spellStart"/>
      <w:r>
        <w:t>pré</w:t>
      </w:r>
      <w:r w:rsidR="008D39A1">
        <w:t>-</w:t>
      </w:r>
      <w:r>
        <w:t>installé</w:t>
      </w:r>
      <w:proofErr w:type="spellEnd"/>
      <w:r>
        <w:t xml:space="preserve"> sur les balances, Plug &amp; Play</w:t>
      </w:r>
    </w:p>
    <w:p w14:paraId="6A9671DE" w14:textId="197A9A56" w:rsidR="00C01301" w:rsidRDefault="00C01301" w:rsidP="00BD3DCB">
      <w:pPr>
        <w:jc w:val="center"/>
      </w:pPr>
    </w:p>
    <w:p w14:paraId="0F7F83A0" w14:textId="77777777" w:rsidR="00C01301" w:rsidRDefault="00C01301" w:rsidP="00BD3DCB">
      <w:pPr>
        <w:jc w:val="center"/>
      </w:pPr>
    </w:p>
    <w:p w14:paraId="4DBC04F7" w14:textId="333D629C" w:rsidR="00903BAA" w:rsidRDefault="00CF7E39" w:rsidP="00BD3DCB">
      <w:pPr>
        <w:jc w:val="center"/>
      </w:pPr>
      <w:r>
        <w:rPr>
          <w:noProof/>
        </w:rPr>
        <w:lastRenderedPageBreak/>
        <w:drawing>
          <wp:anchor distT="0" distB="0" distL="114300" distR="114300" simplePos="0" relativeHeight="251670528" behindDoc="1" locked="0" layoutInCell="1" allowOverlap="1" wp14:anchorId="137E9CD1" wp14:editId="7157D5E3">
            <wp:simplePos x="0" y="0"/>
            <wp:positionH relativeFrom="column">
              <wp:posOffset>3424555</wp:posOffset>
            </wp:positionH>
            <wp:positionV relativeFrom="paragraph">
              <wp:posOffset>4086860</wp:posOffset>
            </wp:positionV>
            <wp:extent cx="1780540" cy="1951990"/>
            <wp:effectExtent l="0" t="0" r="0" b="0"/>
            <wp:wrapNone/>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80540" cy="1951990"/>
                    </a:xfrm>
                    <a:prstGeom prst="rect">
                      <a:avLst/>
                    </a:prstGeom>
                    <a:noFill/>
                    <a:ln>
                      <a:noFill/>
                    </a:ln>
                  </pic:spPr>
                </pic:pic>
              </a:graphicData>
            </a:graphic>
          </wp:anchor>
        </w:drawing>
      </w:r>
      <w:r w:rsidR="00903BAA">
        <w:rPr>
          <w:noProof/>
        </w:rPr>
        <w:drawing>
          <wp:inline distT="0" distB="0" distL="0" distR="0" wp14:anchorId="2D34D3F8" wp14:editId="5EB4A383">
            <wp:extent cx="5715000" cy="397192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15000" cy="3971925"/>
                    </a:xfrm>
                    <a:prstGeom prst="rect">
                      <a:avLst/>
                    </a:prstGeom>
                  </pic:spPr>
                </pic:pic>
              </a:graphicData>
            </a:graphic>
          </wp:inline>
        </w:drawing>
      </w:r>
    </w:p>
    <w:p w14:paraId="7CF28A68" w14:textId="77777777" w:rsidR="00962858" w:rsidRPr="00CF7E39" w:rsidRDefault="00962858" w:rsidP="00BD3DCB">
      <w:pPr>
        <w:jc w:val="center"/>
        <w:rPr>
          <w:b/>
          <w:bCs/>
        </w:rPr>
      </w:pPr>
    </w:p>
    <w:p w14:paraId="506A508C" w14:textId="6CDE6F95" w:rsidR="005A22EC" w:rsidRPr="00CF7E39" w:rsidRDefault="005A22EC" w:rsidP="009F1130">
      <w:pPr>
        <w:pStyle w:val="Titre3"/>
        <w:rPr>
          <w:b/>
          <w:bCs/>
        </w:rPr>
      </w:pPr>
      <w:r w:rsidRPr="00CF7E39">
        <w:rPr>
          <w:b/>
          <w:bCs/>
        </w:rPr>
        <w:tab/>
      </w:r>
      <w:r w:rsidRPr="00CF7E39">
        <w:rPr>
          <w:b/>
          <w:bCs/>
        </w:rPr>
        <w:tab/>
      </w:r>
      <w:bookmarkStart w:id="21" w:name="_Toc112316219"/>
      <w:r w:rsidRPr="00CF7E39">
        <w:rPr>
          <w:b/>
          <w:bCs/>
        </w:rPr>
        <w:t>Imprimante LINERLESS</w:t>
      </w:r>
      <w:bookmarkEnd w:id="21"/>
    </w:p>
    <w:p w14:paraId="3CC0FF65" w14:textId="701A5EF0" w:rsidR="00BD3DCB" w:rsidRDefault="00962858" w:rsidP="00BD3DCB">
      <w:r>
        <w:t>Tous types de papier, dont autocollant sans support</w:t>
      </w:r>
    </w:p>
    <w:p w14:paraId="09E13437" w14:textId="79B00915" w:rsidR="00BD3DCB" w:rsidRDefault="00BD3DCB" w:rsidP="00BD3DCB">
      <w:pPr>
        <w:jc w:val="center"/>
      </w:pPr>
    </w:p>
    <w:p w14:paraId="599582FA" w14:textId="7F1A46AF" w:rsidR="00CF7E39" w:rsidRDefault="00CF7E39" w:rsidP="00BD3DCB">
      <w:pPr>
        <w:jc w:val="center"/>
      </w:pPr>
    </w:p>
    <w:p w14:paraId="2E16B6C3" w14:textId="17DF1B40" w:rsidR="00CF7E39" w:rsidRDefault="00CF7E39" w:rsidP="00BD3DCB">
      <w:pPr>
        <w:jc w:val="center"/>
      </w:pPr>
    </w:p>
    <w:p w14:paraId="76FACD1F" w14:textId="49AF5E57" w:rsidR="00CF7E39" w:rsidRPr="00BD3DCB" w:rsidRDefault="00CF7E39" w:rsidP="00BD3DCB">
      <w:pPr>
        <w:jc w:val="center"/>
      </w:pPr>
    </w:p>
    <w:p w14:paraId="79CEB01F" w14:textId="44338AF5" w:rsidR="005A22EC" w:rsidRPr="00CF7E39" w:rsidRDefault="005A22EC" w:rsidP="009F1130">
      <w:pPr>
        <w:pStyle w:val="Titre3"/>
        <w:rPr>
          <w:b/>
          <w:bCs/>
        </w:rPr>
      </w:pPr>
      <w:r>
        <w:tab/>
      </w:r>
      <w:r>
        <w:tab/>
      </w:r>
      <w:bookmarkStart w:id="22" w:name="_Toc112316220"/>
      <w:r w:rsidRPr="00CF7E39">
        <w:rPr>
          <w:b/>
          <w:bCs/>
        </w:rPr>
        <w:t>EASY Q</w:t>
      </w:r>
      <w:bookmarkEnd w:id="22"/>
    </w:p>
    <w:p w14:paraId="7EE833BD" w14:textId="1038BE15" w:rsidR="00B553D2" w:rsidRPr="00B553D2" w:rsidRDefault="00962858" w:rsidP="00B553D2">
      <w:r>
        <w:t>Gestionnaire de file d’attente, à connecter simplement sur la balance serveur du réseau</w:t>
      </w:r>
    </w:p>
    <w:p w14:paraId="205D330A" w14:textId="0866B060" w:rsidR="00CF7E39" w:rsidRDefault="00CF7E39" w:rsidP="00B553D2">
      <w:pPr>
        <w:jc w:val="center"/>
      </w:pPr>
      <w:r>
        <w:rPr>
          <w:noProof/>
        </w:rPr>
        <w:drawing>
          <wp:anchor distT="0" distB="0" distL="114300" distR="114300" simplePos="0" relativeHeight="251671552" behindDoc="0" locked="0" layoutInCell="1" allowOverlap="1" wp14:anchorId="5AEB9D74" wp14:editId="4E69C6C2">
            <wp:simplePos x="0" y="0"/>
            <wp:positionH relativeFrom="column">
              <wp:posOffset>3434080</wp:posOffset>
            </wp:positionH>
            <wp:positionV relativeFrom="paragraph">
              <wp:posOffset>27940</wp:posOffset>
            </wp:positionV>
            <wp:extent cx="1552575" cy="2032000"/>
            <wp:effectExtent l="0" t="0" r="9525" b="6350"/>
            <wp:wrapNone/>
            <wp:docPr id="1091" name="Imag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52575" cy="2032000"/>
                    </a:xfrm>
                    <a:prstGeom prst="rect">
                      <a:avLst/>
                    </a:prstGeom>
                  </pic:spPr>
                </pic:pic>
              </a:graphicData>
            </a:graphic>
          </wp:anchor>
        </w:drawing>
      </w:r>
    </w:p>
    <w:p w14:paraId="513AA359" w14:textId="77777777" w:rsidR="00CF7E39" w:rsidRDefault="00CF7E39" w:rsidP="00B553D2">
      <w:pPr>
        <w:jc w:val="center"/>
      </w:pPr>
    </w:p>
    <w:p w14:paraId="08B28B25" w14:textId="77777777" w:rsidR="00CF7E39" w:rsidRDefault="00CF7E39" w:rsidP="00B553D2">
      <w:pPr>
        <w:jc w:val="center"/>
      </w:pPr>
    </w:p>
    <w:p w14:paraId="02BB308D" w14:textId="77777777" w:rsidR="00CF7E39" w:rsidRDefault="00CF7E39" w:rsidP="00B553D2">
      <w:pPr>
        <w:jc w:val="center"/>
      </w:pPr>
    </w:p>
    <w:p w14:paraId="2446ADB6" w14:textId="77777777" w:rsidR="00CF7E39" w:rsidRDefault="00CF7E39" w:rsidP="00B553D2">
      <w:pPr>
        <w:jc w:val="center"/>
      </w:pPr>
    </w:p>
    <w:p w14:paraId="267684A1" w14:textId="77777777" w:rsidR="00CF7E39" w:rsidRDefault="00CF7E39" w:rsidP="00B553D2">
      <w:pPr>
        <w:jc w:val="center"/>
      </w:pPr>
    </w:p>
    <w:p w14:paraId="224B6805" w14:textId="77777777" w:rsidR="00CF7E39" w:rsidRDefault="00CF7E39" w:rsidP="00B553D2">
      <w:pPr>
        <w:jc w:val="center"/>
      </w:pPr>
    </w:p>
    <w:p w14:paraId="4A71D799" w14:textId="76BA2108" w:rsidR="00BD3DCB" w:rsidRDefault="00BD3DCB" w:rsidP="00B553D2">
      <w:pPr>
        <w:jc w:val="center"/>
      </w:pPr>
    </w:p>
    <w:p w14:paraId="371B6218" w14:textId="77777777" w:rsidR="00CF7E39" w:rsidRDefault="00C05624" w:rsidP="009F1130">
      <w:pPr>
        <w:pStyle w:val="Titre3"/>
      </w:pPr>
      <w:r>
        <w:lastRenderedPageBreak/>
        <w:tab/>
      </w:r>
      <w:r>
        <w:tab/>
      </w:r>
    </w:p>
    <w:p w14:paraId="5DB42E04" w14:textId="51B5661E" w:rsidR="00C05624" w:rsidRPr="00CF7E39" w:rsidRDefault="00C05624" w:rsidP="009F1130">
      <w:pPr>
        <w:pStyle w:val="Titre3"/>
        <w:rPr>
          <w:b/>
          <w:bCs/>
          <w:u w:val="single"/>
        </w:rPr>
      </w:pPr>
      <w:bookmarkStart w:id="23" w:name="_Toc112316221"/>
      <w:r w:rsidRPr="00CF7E39">
        <w:rPr>
          <w:b/>
          <w:bCs/>
          <w:u w:val="single"/>
        </w:rPr>
        <w:t xml:space="preserve">PC SCALE </w:t>
      </w:r>
      <w:proofErr w:type="spellStart"/>
      <w:r w:rsidRPr="00CF7E39">
        <w:rPr>
          <w:b/>
          <w:bCs/>
          <w:u w:val="single"/>
        </w:rPr>
        <w:t>Connect</w:t>
      </w:r>
      <w:bookmarkEnd w:id="23"/>
      <w:proofErr w:type="spellEnd"/>
    </w:p>
    <w:p w14:paraId="067A1897" w14:textId="5E80F2EE" w:rsidR="001E2457" w:rsidRDefault="00962858">
      <w:r>
        <w:t xml:space="preserve">Application gratuite, téléchargeable sur le Google Store et permettant de se connecter aux balances </w:t>
      </w:r>
    </w:p>
    <w:p w14:paraId="1D58420B" w14:textId="08624799" w:rsidR="00F405BE" w:rsidRDefault="009B5667" w:rsidP="009B5667">
      <w:pPr>
        <w:jc w:val="center"/>
      </w:pPr>
      <w:r w:rsidRPr="00EB6CEA">
        <w:rPr>
          <w:noProof/>
          <w:lang w:eastAsia="fr-FR"/>
        </w:rPr>
        <w:drawing>
          <wp:inline distT="0" distB="0" distL="0" distR="0" wp14:anchorId="7060A1BC" wp14:editId="5E6EC75A">
            <wp:extent cx="3895725" cy="3095625"/>
            <wp:effectExtent l="0" t="0" r="9525" b="9525"/>
            <wp:docPr id="1092" name="Imag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95725" cy="3095625"/>
                    </a:xfrm>
                    <a:prstGeom prst="rect">
                      <a:avLst/>
                    </a:prstGeom>
                    <a:noFill/>
                    <a:ln>
                      <a:noFill/>
                    </a:ln>
                  </pic:spPr>
                </pic:pic>
              </a:graphicData>
            </a:graphic>
          </wp:inline>
        </w:drawing>
      </w:r>
    </w:p>
    <w:p w14:paraId="3D6175CD" w14:textId="5EF0FC4F" w:rsidR="00936A62" w:rsidRDefault="00936A62" w:rsidP="009B5667">
      <w:pPr>
        <w:jc w:val="center"/>
      </w:pPr>
    </w:p>
    <w:p w14:paraId="5E0C3D70" w14:textId="4107FCBB" w:rsidR="00936A62" w:rsidRDefault="00936A62" w:rsidP="009B5667">
      <w:pPr>
        <w:jc w:val="center"/>
      </w:pPr>
    </w:p>
    <w:p w14:paraId="6A7759CA" w14:textId="3B5BD5E1" w:rsidR="00936A62" w:rsidRDefault="00936A62" w:rsidP="009B5667">
      <w:pPr>
        <w:jc w:val="center"/>
      </w:pPr>
    </w:p>
    <w:p w14:paraId="4D28ECBB" w14:textId="343928AD" w:rsidR="00936A62" w:rsidRDefault="00936A62" w:rsidP="009B5667">
      <w:pPr>
        <w:jc w:val="center"/>
      </w:pPr>
    </w:p>
    <w:p w14:paraId="0FDA46E6" w14:textId="76F9AFF2" w:rsidR="00936A62" w:rsidRDefault="00936A62" w:rsidP="009B5667">
      <w:pPr>
        <w:jc w:val="center"/>
      </w:pPr>
    </w:p>
    <w:p w14:paraId="63DFDE02" w14:textId="7D091BBA" w:rsidR="00936A62" w:rsidRDefault="00936A62" w:rsidP="009B5667">
      <w:pPr>
        <w:jc w:val="center"/>
      </w:pPr>
    </w:p>
    <w:p w14:paraId="6179B657" w14:textId="7065F9F2" w:rsidR="00936A62" w:rsidRDefault="00936A62" w:rsidP="009B5667">
      <w:pPr>
        <w:jc w:val="center"/>
      </w:pPr>
    </w:p>
    <w:p w14:paraId="1332A0B1" w14:textId="0D9C90FA" w:rsidR="00936A62" w:rsidRDefault="00936A62" w:rsidP="009B5667">
      <w:pPr>
        <w:jc w:val="center"/>
      </w:pPr>
    </w:p>
    <w:p w14:paraId="4A72901A" w14:textId="56582A17" w:rsidR="00936A62" w:rsidRDefault="00936A62" w:rsidP="009B5667">
      <w:pPr>
        <w:jc w:val="center"/>
      </w:pPr>
    </w:p>
    <w:p w14:paraId="0F538B20" w14:textId="6DE33A43" w:rsidR="00936A62" w:rsidRDefault="00936A62" w:rsidP="009B5667">
      <w:pPr>
        <w:jc w:val="center"/>
      </w:pPr>
    </w:p>
    <w:p w14:paraId="413F0577" w14:textId="6BBC4DC0" w:rsidR="00936A62" w:rsidRDefault="00936A62" w:rsidP="009B5667">
      <w:pPr>
        <w:jc w:val="center"/>
      </w:pPr>
    </w:p>
    <w:p w14:paraId="31FFBBCE" w14:textId="5437D7BD" w:rsidR="00936A62" w:rsidRDefault="00936A62" w:rsidP="009B5667">
      <w:pPr>
        <w:jc w:val="center"/>
      </w:pPr>
    </w:p>
    <w:p w14:paraId="7D5C5A9A" w14:textId="69960D34" w:rsidR="00936A62" w:rsidRDefault="00936A62" w:rsidP="009B5667">
      <w:pPr>
        <w:jc w:val="center"/>
      </w:pPr>
    </w:p>
    <w:p w14:paraId="3C856287" w14:textId="0E37353C" w:rsidR="00936A62" w:rsidRDefault="00936A62" w:rsidP="009B5667">
      <w:pPr>
        <w:jc w:val="center"/>
      </w:pPr>
    </w:p>
    <w:p w14:paraId="7701E8FA" w14:textId="1F53C924" w:rsidR="00936A62" w:rsidRDefault="00936A62" w:rsidP="009B5667">
      <w:pPr>
        <w:jc w:val="center"/>
      </w:pPr>
    </w:p>
    <w:p w14:paraId="6C58298A" w14:textId="77777777" w:rsidR="00936A62" w:rsidRDefault="00936A62" w:rsidP="009B5667">
      <w:pPr>
        <w:jc w:val="center"/>
      </w:pPr>
    </w:p>
    <w:p w14:paraId="51EC1F2E" w14:textId="77777777" w:rsidR="00936A62" w:rsidRDefault="00936A62" w:rsidP="009B5667">
      <w:pPr>
        <w:jc w:val="center"/>
      </w:pPr>
    </w:p>
    <w:p w14:paraId="700504CE" w14:textId="54170631" w:rsidR="00854E67" w:rsidRPr="00CF7E39" w:rsidRDefault="00F405BE" w:rsidP="00C01301">
      <w:pPr>
        <w:pStyle w:val="Titre1"/>
        <w:numPr>
          <w:ilvl w:val="0"/>
          <w:numId w:val="7"/>
        </w:numPr>
        <w:rPr>
          <w:b/>
          <w:bCs/>
          <w:u w:val="single"/>
        </w:rPr>
      </w:pPr>
      <w:bookmarkStart w:id="24" w:name="_Toc112316222"/>
      <w:r w:rsidRPr="00CF7E39">
        <w:rPr>
          <w:b/>
          <w:bCs/>
          <w:u w:val="single"/>
        </w:rPr>
        <w:lastRenderedPageBreak/>
        <w:t>Mise en service et Maintenance</w:t>
      </w:r>
      <w:bookmarkEnd w:id="24"/>
    </w:p>
    <w:p w14:paraId="19DDECA5" w14:textId="77777777" w:rsidR="0084273A" w:rsidRDefault="0084273A" w:rsidP="002D0C60">
      <w:pPr>
        <w:pStyle w:val="Titre2"/>
      </w:pPr>
    </w:p>
    <w:p w14:paraId="2AEC337B" w14:textId="78271B0B" w:rsidR="00F12657" w:rsidRPr="00CF7E39" w:rsidRDefault="00F12657" w:rsidP="002D0C60">
      <w:pPr>
        <w:pStyle w:val="Titre2"/>
        <w:rPr>
          <w:b/>
          <w:bCs/>
        </w:rPr>
      </w:pPr>
      <w:bookmarkStart w:id="25" w:name="_Toc112316223"/>
      <w:r w:rsidRPr="00CF7E39">
        <w:rPr>
          <w:b/>
          <w:bCs/>
        </w:rPr>
        <w:t>Mise en service</w:t>
      </w:r>
      <w:bookmarkEnd w:id="25"/>
    </w:p>
    <w:p w14:paraId="2CA17979" w14:textId="77777777" w:rsidR="00B96E67" w:rsidRDefault="00B96E67"/>
    <w:p w14:paraId="65709CE2" w14:textId="7DC362BE" w:rsidR="005A22EC" w:rsidRDefault="005A22EC" w:rsidP="009F1130">
      <w:pPr>
        <w:pStyle w:val="Titre3"/>
      </w:pPr>
      <w:r>
        <w:tab/>
      </w:r>
      <w:r>
        <w:tab/>
      </w:r>
      <w:r>
        <w:tab/>
      </w:r>
      <w:bookmarkStart w:id="26" w:name="_Toc112316224"/>
      <w:r>
        <w:t>Apparences</w:t>
      </w:r>
      <w:bookmarkEnd w:id="26"/>
    </w:p>
    <w:p w14:paraId="4BB01C11" w14:textId="27AD0935" w:rsidR="00643BD7" w:rsidRDefault="00643BD7">
      <w:r>
        <w:tab/>
      </w:r>
      <w:r>
        <w:tab/>
      </w:r>
      <w:r>
        <w:tab/>
      </w:r>
      <w:r>
        <w:tab/>
        <w:t>Distinction Apparence / Gestion mode de vente</w:t>
      </w:r>
    </w:p>
    <w:p w14:paraId="34470155" w14:textId="5A732007" w:rsidR="009B5667" w:rsidRDefault="009B5667" w:rsidP="009B5667">
      <w:pPr>
        <w:jc w:val="center"/>
      </w:pPr>
      <w:r>
        <w:rPr>
          <w:noProof/>
        </w:rPr>
        <w:drawing>
          <wp:inline distT="0" distB="0" distL="0" distR="0" wp14:anchorId="48F33D60" wp14:editId="36867766">
            <wp:extent cx="3857625" cy="1905000"/>
            <wp:effectExtent l="0" t="0" r="9525" b="0"/>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57625" cy="1905000"/>
                    </a:xfrm>
                    <a:prstGeom prst="rect">
                      <a:avLst/>
                    </a:prstGeom>
                  </pic:spPr>
                </pic:pic>
              </a:graphicData>
            </a:graphic>
          </wp:inline>
        </w:drawing>
      </w:r>
    </w:p>
    <w:p w14:paraId="5FD959C6" w14:textId="002E3AB0" w:rsidR="00643BD7" w:rsidRDefault="00643BD7">
      <w:r>
        <w:tab/>
      </w:r>
      <w:r>
        <w:tab/>
      </w:r>
      <w:r>
        <w:tab/>
      </w:r>
      <w:r>
        <w:tab/>
      </w:r>
      <w:r w:rsidR="009B5667">
        <w:t>Menu type, icones</w:t>
      </w:r>
      <w:r>
        <w:t xml:space="preserve"> de statut ON/OFF</w:t>
      </w:r>
    </w:p>
    <w:p w14:paraId="0FE0273B" w14:textId="5E16A91A" w:rsidR="009B5667" w:rsidRDefault="009B5667" w:rsidP="009B5667">
      <w:pPr>
        <w:jc w:val="center"/>
      </w:pPr>
      <w:r>
        <w:rPr>
          <w:noProof/>
        </w:rPr>
        <w:drawing>
          <wp:inline distT="0" distB="0" distL="0" distR="0" wp14:anchorId="78A56FF2" wp14:editId="7DC49D55">
            <wp:extent cx="4762500" cy="3067050"/>
            <wp:effectExtent l="0" t="0" r="0" b="0"/>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62500" cy="3067050"/>
                    </a:xfrm>
                    <a:prstGeom prst="rect">
                      <a:avLst/>
                    </a:prstGeom>
                  </pic:spPr>
                </pic:pic>
              </a:graphicData>
            </a:graphic>
          </wp:inline>
        </w:drawing>
      </w:r>
    </w:p>
    <w:p w14:paraId="26622928" w14:textId="6CFC5634" w:rsidR="008D39A1" w:rsidRDefault="008D39A1" w:rsidP="009B5667">
      <w:pPr>
        <w:jc w:val="center"/>
      </w:pPr>
    </w:p>
    <w:p w14:paraId="2783FC5B" w14:textId="0D750574" w:rsidR="008D39A1" w:rsidRDefault="008D39A1" w:rsidP="009B5667">
      <w:pPr>
        <w:jc w:val="center"/>
      </w:pPr>
    </w:p>
    <w:p w14:paraId="5D5EF72D" w14:textId="1F3D507E" w:rsidR="008D39A1" w:rsidRDefault="008D39A1" w:rsidP="009B5667">
      <w:pPr>
        <w:jc w:val="center"/>
      </w:pPr>
    </w:p>
    <w:p w14:paraId="0E45AEC5" w14:textId="224E6980" w:rsidR="008D39A1" w:rsidRDefault="008D39A1" w:rsidP="009B5667">
      <w:pPr>
        <w:jc w:val="center"/>
      </w:pPr>
    </w:p>
    <w:p w14:paraId="3532143D" w14:textId="5D3F3F9A" w:rsidR="008D39A1" w:rsidRDefault="008D39A1" w:rsidP="009B5667">
      <w:pPr>
        <w:jc w:val="center"/>
      </w:pPr>
    </w:p>
    <w:p w14:paraId="5E77CFCF" w14:textId="356C2260" w:rsidR="008D39A1" w:rsidRDefault="008D39A1" w:rsidP="009B5667">
      <w:pPr>
        <w:jc w:val="center"/>
      </w:pPr>
    </w:p>
    <w:p w14:paraId="106F7F1D" w14:textId="77777777" w:rsidR="008D39A1" w:rsidRDefault="008D39A1" w:rsidP="009B5667">
      <w:pPr>
        <w:jc w:val="center"/>
      </w:pPr>
    </w:p>
    <w:p w14:paraId="4F3FD8CE" w14:textId="206C44E4" w:rsidR="005A22EC" w:rsidRDefault="005A22EC" w:rsidP="009F1130">
      <w:pPr>
        <w:pStyle w:val="Titre3"/>
      </w:pPr>
      <w:r>
        <w:tab/>
      </w:r>
      <w:r>
        <w:tab/>
      </w:r>
      <w:r>
        <w:tab/>
      </w:r>
      <w:bookmarkStart w:id="27" w:name="_Toc112316225"/>
      <w:r>
        <w:t>Réseau</w:t>
      </w:r>
      <w:r w:rsidR="002F5B75">
        <w:t xml:space="preserve"> et interconnexions</w:t>
      </w:r>
      <w:bookmarkEnd w:id="27"/>
    </w:p>
    <w:p w14:paraId="749BB1FF" w14:textId="77777777" w:rsidR="008D39A1" w:rsidRPr="008D39A1" w:rsidRDefault="008D39A1" w:rsidP="008D39A1">
      <w:pPr>
        <w:rPr>
          <w:b/>
          <w:bCs/>
        </w:rPr>
      </w:pPr>
    </w:p>
    <w:p w14:paraId="1EF6D754" w14:textId="105917F1" w:rsidR="00643BD7" w:rsidRPr="008D39A1" w:rsidRDefault="00643BD7">
      <w:pPr>
        <w:rPr>
          <w:b/>
          <w:bCs/>
        </w:rPr>
      </w:pPr>
      <w:r w:rsidRPr="008D39A1">
        <w:rPr>
          <w:b/>
          <w:bCs/>
        </w:rPr>
        <w:tab/>
      </w:r>
      <w:r w:rsidRPr="008D39A1">
        <w:rPr>
          <w:b/>
          <w:bCs/>
        </w:rPr>
        <w:tab/>
      </w:r>
      <w:r w:rsidRPr="008D39A1">
        <w:rPr>
          <w:b/>
          <w:bCs/>
        </w:rPr>
        <w:tab/>
      </w:r>
      <w:r w:rsidRPr="008D39A1">
        <w:rPr>
          <w:b/>
          <w:bCs/>
        </w:rPr>
        <w:tab/>
        <w:t>Adressage, pourquoi l’IP ne se garde pas</w:t>
      </w:r>
    </w:p>
    <w:p w14:paraId="44F82881" w14:textId="0A5CF7A2" w:rsidR="00643BD7" w:rsidRDefault="00643BD7">
      <w:r>
        <w:tab/>
      </w:r>
      <w:r>
        <w:tab/>
      </w:r>
      <w:r>
        <w:tab/>
      </w:r>
      <w:r>
        <w:tab/>
        <w:t>Nécessité de programmer Gateway et DNS</w:t>
      </w:r>
    </w:p>
    <w:p w14:paraId="61DF7CDF" w14:textId="77777777" w:rsidR="00B4411A" w:rsidRDefault="00B4411A" w:rsidP="00B4411A">
      <w:pPr>
        <w:rPr>
          <w:u w:val="single"/>
        </w:rPr>
      </w:pPr>
    </w:p>
    <w:p w14:paraId="002884B9" w14:textId="6D8D5414" w:rsidR="00B4411A" w:rsidRDefault="00B4411A" w:rsidP="00B4411A">
      <w:r w:rsidRPr="00D720E3">
        <w:rPr>
          <w:b/>
          <w:bCs/>
          <w:u w:val="single"/>
        </w:rPr>
        <w:t>ATTENTION :</w:t>
      </w:r>
      <w:r>
        <w:t xml:space="preserve"> les paramètres réseaux ne pourront être mémorisés que si la balance est </w:t>
      </w:r>
      <w:r w:rsidRPr="00C57287">
        <w:rPr>
          <w:b/>
          <w:u w:val="single"/>
        </w:rPr>
        <w:t>physiquement</w:t>
      </w:r>
      <w:r>
        <w:t xml:space="preserve"> connectée au réseau/switch/autre balance. Il est donc impératif de connecter le câble AVANT de modifier/programmer ces valeurs.</w:t>
      </w:r>
    </w:p>
    <w:p w14:paraId="2D78584B" w14:textId="0762758F" w:rsidR="00B4411A" w:rsidRPr="00AD5703" w:rsidRDefault="00B4411A" w:rsidP="00B4411A">
      <w:pPr>
        <w:jc w:val="center"/>
      </w:pPr>
      <w:r w:rsidRPr="00AD5703">
        <w:rPr>
          <w:noProof/>
        </w:rPr>
        <w:drawing>
          <wp:inline distT="0" distB="0" distL="0" distR="0" wp14:anchorId="223FB408" wp14:editId="324E781B">
            <wp:extent cx="4381500" cy="2609850"/>
            <wp:effectExtent l="0" t="0" r="0" b="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0" cy="2609850"/>
                    </a:xfrm>
                    <a:prstGeom prst="rect">
                      <a:avLst/>
                    </a:prstGeom>
                    <a:noFill/>
                    <a:ln>
                      <a:noFill/>
                    </a:ln>
                  </pic:spPr>
                </pic:pic>
              </a:graphicData>
            </a:graphic>
          </wp:inline>
        </w:drawing>
      </w:r>
    </w:p>
    <w:p w14:paraId="7CDFF9BB" w14:textId="77777777" w:rsidR="00B4411A" w:rsidRPr="00AD5703" w:rsidRDefault="00B4411A" w:rsidP="00B4411A">
      <w:pPr>
        <w:jc w:val="center"/>
      </w:pPr>
      <w:r w:rsidRPr="00AD5703">
        <w:t xml:space="preserve">Si pas de </w:t>
      </w:r>
      <w:proofErr w:type="spellStart"/>
      <w:r w:rsidRPr="00AD5703">
        <w:t>gateway</w:t>
      </w:r>
      <w:proofErr w:type="spellEnd"/>
      <w:r w:rsidRPr="00AD5703">
        <w:t>, ni de DNS, renseigner avec :</w:t>
      </w:r>
    </w:p>
    <w:p w14:paraId="377C63E9" w14:textId="77777777" w:rsidR="00B4411A" w:rsidRPr="00AD5703" w:rsidRDefault="00B4411A" w:rsidP="00B4411A">
      <w:pPr>
        <w:jc w:val="center"/>
      </w:pPr>
      <w:r w:rsidRPr="00AD5703">
        <w:t xml:space="preserve">Gateway : </w:t>
      </w:r>
      <w:r w:rsidRPr="00FD0865">
        <w:rPr>
          <w:b/>
        </w:rPr>
        <w:t>192.168.1.1</w:t>
      </w:r>
      <w:r w:rsidRPr="00AD5703">
        <w:t xml:space="preserve"> (adresse privée par défaut des routeurs)</w:t>
      </w:r>
    </w:p>
    <w:p w14:paraId="3A11A78E" w14:textId="77777777" w:rsidR="00B4411A" w:rsidRDefault="00B4411A" w:rsidP="00B4411A">
      <w:pPr>
        <w:jc w:val="center"/>
      </w:pPr>
      <w:r w:rsidRPr="00AD5703">
        <w:t xml:space="preserve">DNS : </w:t>
      </w:r>
      <w:r w:rsidRPr="003C1F0A">
        <w:rPr>
          <w:b/>
        </w:rPr>
        <w:t>8.8.8.8</w:t>
      </w:r>
      <w:r w:rsidRPr="00AD5703">
        <w:t xml:space="preserve"> ou 8.8.4.4 (DNS google)</w:t>
      </w:r>
    </w:p>
    <w:p w14:paraId="5255B81E" w14:textId="77777777" w:rsidR="00B4411A" w:rsidRPr="003C1F0A" w:rsidRDefault="00B4411A" w:rsidP="00B4411A">
      <w:pPr>
        <w:jc w:val="center"/>
      </w:pPr>
      <w:r w:rsidRPr="003C1F0A">
        <w:rPr>
          <w:b/>
        </w:rPr>
        <w:t>DHCP</w:t>
      </w:r>
      <w:r>
        <w:rPr>
          <w:b/>
        </w:rPr>
        <w:t xml:space="preserve"> (Dynamic Host Configuration Protocol)</w:t>
      </w:r>
      <w:r w:rsidRPr="003C1F0A">
        <w:rPr>
          <w:b/>
        </w:rPr>
        <w:t> :</w:t>
      </w:r>
      <w:r>
        <w:rPr>
          <w:b/>
        </w:rPr>
        <w:t xml:space="preserve"> </w:t>
      </w:r>
      <w:r>
        <w:t>Service permettant d’attribuer automatiquement des adresses IP sur un réseau</w:t>
      </w:r>
    </w:p>
    <w:p w14:paraId="3D854651" w14:textId="77777777" w:rsidR="00B4411A" w:rsidRDefault="00B4411A" w:rsidP="00B4411A">
      <w:r w:rsidRPr="00AD5703">
        <w:rPr>
          <w:b/>
        </w:rPr>
        <w:t>GATEWAY</w:t>
      </w:r>
      <w:r>
        <w:t> : adresse IP de la passerelle permettant une connexion externe, un routeur par exemple</w:t>
      </w:r>
    </w:p>
    <w:p w14:paraId="3CE76F16" w14:textId="77777777" w:rsidR="00B4411A" w:rsidRDefault="00B4411A" w:rsidP="00B4411A">
      <w:r w:rsidRPr="00AD5703">
        <w:rPr>
          <w:b/>
        </w:rPr>
        <w:t>DNS</w:t>
      </w:r>
      <w:r>
        <w:rPr>
          <w:b/>
        </w:rPr>
        <w:t xml:space="preserve"> (Domain Name System)</w:t>
      </w:r>
      <w:r>
        <w:t xml:space="preserve"> : Service permettant de lier les noms de domaine (Google.fr) et l’adresse IP correspondante </w:t>
      </w:r>
    </w:p>
    <w:p w14:paraId="159D7AC8" w14:textId="77777777" w:rsidR="00B4411A" w:rsidRDefault="00B4411A" w:rsidP="00B4411A">
      <w:pPr>
        <w:jc w:val="center"/>
      </w:pPr>
      <w:r>
        <w:t xml:space="preserve">Le DNS n’est nécessaire que pour les connexions internet, pour utiliser </w:t>
      </w:r>
      <w:proofErr w:type="spellStart"/>
      <w:r>
        <w:t>teamviewer</w:t>
      </w:r>
      <w:proofErr w:type="spellEnd"/>
      <w:r>
        <w:t xml:space="preserve"> par exemple.</w:t>
      </w:r>
    </w:p>
    <w:p w14:paraId="13BF6E46" w14:textId="77777777" w:rsidR="00B4411A" w:rsidRDefault="00B4411A" w:rsidP="00B4411A">
      <w:pPr>
        <w:jc w:val="center"/>
      </w:pPr>
      <w:r>
        <w:t xml:space="preserve">L’adresse IP choisie manuellement devra être du même domaine que celle du </w:t>
      </w:r>
      <w:proofErr w:type="spellStart"/>
      <w:r>
        <w:t>gateway</w:t>
      </w:r>
      <w:proofErr w:type="spellEnd"/>
      <w:r>
        <w:t>.</w:t>
      </w:r>
      <w:r>
        <w:br/>
        <w:t xml:space="preserve">Donc si vous connectez un réseau sans DHCP et que le </w:t>
      </w:r>
      <w:proofErr w:type="spellStart"/>
      <w:r>
        <w:t>gateway</w:t>
      </w:r>
      <w:proofErr w:type="spellEnd"/>
      <w:r>
        <w:t xml:space="preserve"> manuel est 192.168.1.1, la balance devra avoir une adresse IP de 192.168.1.x (x valant entre 2 et 254)</w:t>
      </w:r>
    </w:p>
    <w:p w14:paraId="31F62509" w14:textId="77777777" w:rsidR="00B4411A" w:rsidRDefault="00B4411A" w:rsidP="00B4411A">
      <w:pPr>
        <w:jc w:val="center"/>
      </w:pPr>
      <w:r>
        <w:t>Deux balances ne pourront jamais avoir la même adresse IP</w:t>
      </w:r>
    </w:p>
    <w:p w14:paraId="48428B62" w14:textId="77777777" w:rsidR="00B4411A" w:rsidRDefault="00B4411A" w:rsidP="00032081">
      <w:pPr>
        <w:jc w:val="center"/>
        <w:rPr>
          <w:b/>
        </w:rPr>
      </w:pPr>
      <w:r>
        <w:rPr>
          <w:b/>
        </w:rPr>
        <w:t>Une fois les paramètres Ethernet définis sur toutes les balances (adresse IP etc.)</w:t>
      </w:r>
    </w:p>
    <w:p w14:paraId="3BEA1C13" w14:textId="6744A8F1" w:rsidR="00B4411A" w:rsidRDefault="00B4411A" w:rsidP="00B4411A">
      <w:pPr>
        <w:rPr>
          <w:b/>
        </w:rPr>
      </w:pPr>
    </w:p>
    <w:p w14:paraId="50121604" w14:textId="60E389F1" w:rsidR="00B4411A" w:rsidRDefault="00B4411A" w:rsidP="00B4411A">
      <w:pPr>
        <w:rPr>
          <w:b/>
        </w:rPr>
      </w:pPr>
    </w:p>
    <w:p w14:paraId="1F43C6D7" w14:textId="77777777" w:rsidR="00B4411A" w:rsidRPr="00105E2C" w:rsidRDefault="00B4411A" w:rsidP="00B4411A">
      <w:pPr>
        <w:rPr>
          <w:b/>
          <w:i/>
        </w:rPr>
      </w:pPr>
      <w:r w:rsidRPr="00105E2C">
        <w:rPr>
          <w:b/>
          <w:i/>
        </w:rPr>
        <w:t>Sur chacune des balances</w:t>
      </w:r>
    </w:p>
    <w:p w14:paraId="062FF9F4" w14:textId="77777777" w:rsidR="00B4411A" w:rsidRDefault="00B4411A" w:rsidP="00B4411A">
      <w:r>
        <w:t>Définir le numéro de balance et son rayon</w:t>
      </w:r>
    </w:p>
    <w:p w14:paraId="7994C2EE" w14:textId="1EDAD49E" w:rsidR="00B4411A" w:rsidRDefault="00B4411A" w:rsidP="00B4411A">
      <w:r w:rsidRPr="00AA341A">
        <w:rPr>
          <w:noProof/>
          <w:lang w:eastAsia="fr-FR"/>
        </w:rPr>
        <w:drawing>
          <wp:inline distT="0" distB="0" distL="0" distR="0" wp14:anchorId="00EA595F" wp14:editId="2F8BBCE8">
            <wp:extent cx="5734050" cy="1247775"/>
            <wp:effectExtent l="0" t="0" r="0" b="9525"/>
            <wp:docPr id="1098" name="Imag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4050" cy="1247775"/>
                    </a:xfrm>
                    <a:prstGeom prst="rect">
                      <a:avLst/>
                    </a:prstGeom>
                    <a:noFill/>
                    <a:ln>
                      <a:noFill/>
                    </a:ln>
                  </pic:spPr>
                </pic:pic>
              </a:graphicData>
            </a:graphic>
          </wp:inline>
        </w:drawing>
      </w:r>
    </w:p>
    <w:p w14:paraId="5B0714A1" w14:textId="77777777" w:rsidR="00B4411A" w:rsidRPr="00105E2C" w:rsidRDefault="00B4411A" w:rsidP="00B4411A">
      <w:pPr>
        <w:rPr>
          <w:b/>
          <w:i/>
        </w:rPr>
      </w:pPr>
      <w:r w:rsidRPr="00105E2C">
        <w:rPr>
          <w:b/>
          <w:i/>
        </w:rPr>
        <w:t>Sur la balance Serveur (balance ayant le plus petit numéro) :</w:t>
      </w:r>
    </w:p>
    <w:p w14:paraId="39AF3B2E" w14:textId="77777777" w:rsidR="00B4411A" w:rsidRDefault="00B4411A" w:rsidP="00B4411A">
      <w:r>
        <w:t>PARAMETRES -&gt; COMMUNICATION -&gt; RESEAU -&gt; CREER/RENOMMER SERVEUR</w:t>
      </w:r>
    </w:p>
    <w:p w14:paraId="127E339F" w14:textId="77777777" w:rsidR="00B4411A" w:rsidRDefault="00B4411A" w:rsidP="00B4411A">
      <w:r>
        <w:t>Donner un nom de réseau et valider</w:t>
      </w:r>
    </w:p>
    <w:p w14:paraId="0E8F216C" w14:textId="71925219" w:rsidR="00B4411A" w:rsidRDefault="00B4411A" w:rsidP="00B4411A">
      <w:pPr>
        <w:jc w:val="center"/>
      </w:pPr>
      <w:r w:rsidRPr="00AA341A">
        <w:rPr>
          <w:noProof/>
          <w:lang w:eastAsia="fr-FR"/>
        </w:rPr>
        <w:drawing>
          <wp:inline distT="0" distB="0" distL="0" distR="0" wp14:anchorId="39734969" wp14:editId="3A08758C">
            <wp:extent cx="3648075" cy="1838325"/>
            <wp:effectExtent l="0" t="0" r="9525" b="9525"/>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8075" cy="1838325"/>
                    </a:xfrm>
                    <a:prstGeom prst="rect">
                      <a:avLst/>
                    </a:prstGeom>
                    <a:noFill/>
                    <a:ln>
                      <a:noFill/>
                    </a:ln>
                  </pic:spPr>
                </pic:pic>
              </a:graphicData>
            </a:graphic>
          </wp:inline>
        </w:drawing>
      </w:r>
    </w:p>
    <w:p w14:paraId="2401EABA" w14:textId="77777777" w:rsidR="00B4411A" w:rsidRPr="00105E2C" w:rsidRDefault="00B4411A" w:rsidP="00B4411A">
      <w:pPr>
        <w:rPr>
          <w:b/>
          <w:i/>
        </w:rPr>
      </w:pPr>
      <w:r w:rsidRPr="00105E2C">
        <w:rPr>
          <w:b/>
          <w:i/>
        </w:rPr>
        <w:t>Sur la/les balance(s) cliente(s) du réseau :</w:t>
      </w:r>
    </w:p>
    <w:p w14:paraId="7896A7C6" w14:textId="77777777" w:rsidR="00B4411A" w:rsidRDefault="00B4411A" w:rsidP="00B4411A">
      <w:r>
        <w:t>PARAMETRES -&gt; COMMUNICATION -&gt; RESEAU -&gt; REJOINDRE LE RESEAU</w:t>
      </w:r>
    </w:p>
    <w:p w14:paraId="46AF5EB3" w14:textId="77777777" w:rsidR="00B4411A" w:rsidRDefault="00B4411A" w:rsidP="00B4411A">
      <w:r>
        <w:t>Choisir le nom de réseau créé précédemment et valider</w:t>
      </w:r>
    </w:p>
    <w:p w14:paraId="50D0D7F6" w14:textId="4A167BC2" w:rsidR="00B4411A" w:rsidRDefault="00B4411A" w:rsidP="00B4411A">
      <w:pPr>
        <w:jc w:val="center"/>
      </w:pPr>
      <w:r w:rsidRPr="00AA341A">
        <w:rPr>
          <w:noProof/>
          <w:lang w:eastAsia="fr-FR"/>
        </w:rPr>
        <w:drawing>
          <wp:inline distT="0" distB="0" distL="0" distR="0" wp14:anchorId="16D407F5" wp14:editId="53D26917">
            <wp:extent cx="4448175" cy="1238250"/>
            <wp:effectExtent l="0" t="0" r="9525" b="0"/>
            <wp:docPr id="1096" name="Imag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48175" cy="1238250"/>
                    </a:xfrm>
                    <a:prstGeom prst="rect">
                      <a:avLst/>
                    </a:prstGeom>
                    <a:noFill/>
                    <a:ln>
                      <a:noFill/>
                    </a:ln>
                  </pic:spPr>
                </pic:pic>
              </a:graphicData>
            </a:graphic>
          </wp:inline>
        </w:drawing>
      </w:r>
    </w:p>
    <w:p w14:paraId="76F9D786" w14:textId="77777777" w:rsidR="00B4411A" w:rsidRDefault="00B4411A" w:rsidP="00B4411A">
      <w:r>
        <w:t>Le processus de réplication se met en marche pour dupliquer les données de la balance serveur sur la balance cliente du réseau</w:t>
      </w:r>
    </w:p>
    <w:p w14:paraId="69CE23BE" w14:textId="2A722884" w:rsidR="00B4411A" w:rsidRDefault="00B4411A" w:rsidP="00B4411A">
      <w:r w:rsidRPr="00105E2C">
        <w:rPr>
          <w:b/>
        </w:rPr>
        <w:t>ATTENTION :</w:t>
      </w:r>
      <w:r>
        <w:t xml:space="preserve"> la balance serveur (ayant le plus petit numéro) est toujours la référence</w:t>
      </w:r>
    </w:p>
    <w:p w14:paraId="78890C31" w14:textId="3CA5B581" w:rsidR="0042737A" w:rsidRDefault="0042737A" w:rsidP="00B4411A"/>
    <w:p w14:paraId="3C30D986" w14:textId="3915C458" w:rsidR="0042737A" w:rsidRDefault="0042737A" w:rsidP="00B4411A"/>
    <w:p w14:paraId="131A3592" w14:textId="77777777" w:rsidR="0042737A" w:rsidRDefault="0042737A" w:rsidP="00B4411A"/>
    <w:p w14:paraId="2F387DDE" w14:textId="0FF6755B" w:rsidR="005A22EC" w:rsidRDefault="005A22EC" w:rsidP="009F1130">
      <w:pPr>
        <w:pStyle w:val="Titre3"/>
      </w:pPr>
      <w:r>
        <w:lastRenderedPageBreak/>
        <w:tab/>
      </w:r>
      <w:r>
        <w:tab/>
      </w:r>
      <w:r>
        <w:tab/>
      </w:r>
      <w:bookmarkStart w:id="28" w:name="_Toc112316226"/>
      <w:r>
        <w:t>LNE 2.24</w:t>
      </w:r>
      <w:bookmarkEnd w:id="28"/>
    </w:p>
    <w:p w14:paraId="7D00CEFD" w14:textId="25117996" w:rsidR="00643BD7" w:rsidRDefault="00643BD7">
      <w:r>
        <w:tab/>
      </w:r>
      <w:r>
        <w:tab/>
      </w:r>
      <w:r>
        <w:tab/>
      </w:r>
      <w:r>
        <w:tab/>
        <w:t xml:space="preserve">SIREN obligatoire, </w:t>
      </w:r>
      <w:r w:rsidR="0042737A">
        <w:t>identification du détenteur</w:t>
      </w:r>
    </w:p>
    <w:p w14:paraId="3249943D" w14:textId="3883BA28" w:rsidR="00A66353" w:rsidRDefault="00A66353">
      <w:r>
        <w:rPr>
          <w:noProof/>
        </w:rPr>
        <w:drawing>
          <wp:inline distT="0" distB="0" distL="0" distR="0" wp14:anchorId="6E1AFEF0" wp14:editId="552671DD">
            <wp:extent cx="5760720" cy="905510"/>
            <wp:effectExtent l="0" t="0" r="0" b="889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905510"/>
                    </a:xfrm>
                    <a:prstGeom prst="rect">
                      <a:avLst/>
                    </a:prstGeom>
                  </pic:spPr>
                </pic:pic>
              </a:graphicData>
            </a:graphic>
          </wp:inline>
        </w:drawing>
      </w:r>
    </w:p>
    <w:p w14:paraId="30895564" w14:textId="7D9A3879" w:rsidR="003E3F97" w:rsidRDefault="003E3F97">
      <w:r>
        <w:t>Voir Additif fiscal à la notice d’utilisation</w:t>
      </w:r>
    </w:p>
    <w:p w14:paraId="76EE9912" w14:textId="1408754E" w:rsidR="005A22EC" w:rsidRDefault="005A22EC" w:rsidP="009F1130">
      <w:pPr>
        <w:pStyle w:val="Titre3"/>
      </w:pPr>
      <w:r>
        <w:tab/>
      </w:r>
      <w:r>
        <w:tab/>
      </w:r>
      <w:r>
        <w:tab/>
      </w:r>
      <w:bookmarkStart w:id="29" w:name="_Toc112316227"/>
      <w:r w:rsidR="00C05624">
        <w:t>Photo et BDD métier</w:t>
      </w:r>
      <w:bookmarkEnd w:id="29"/>
    </w:p>
    <w:p w14:paraId="2388F9F2" w14:textId="77777777" w:rsidR="008D39A1" w:rsidRPr="008D39A1" w:rsidRDefault="008D39A1" w:rsidP="008D39A1"/>
    <w:p w14:paraId="0F699F7A" w14:textId="384482CF" w:rsidR="00643BD7" w:rsidRDefault="00643BD7">
      <w:r>
        <w:tab/>
      </w:r>
      <w:r>
        <w:tab/>
      </w:r>
      <w:r>
        <w:tab/>
      </w:r>
      <w:r>
        <w:tab/>
        <w:t>Comment télécharger</w:t>
      </w:r>
    </w:p>
    <w:p w14:paraId="6CAC6BCE" w14:textId="2113D2D6" w:rsidR="00643BD7" w:rsidRDefault="00643BD7">
      <w:r>
        <w:tab/>
      </w:r>
      <w:r>
        <w:tab/>
      </w:r>
      <w:r>
        <w:tab/>
      </w:r>
      <w:r>
        <w:tab/>
        <w:t xml:space="preserve">Pourquoi ne pas </w:t>
      </w:r>
      <w:r w:rsidR="00BE5329">
        <w:t>réutiliser de « vieux » backups</w:t>
      </w:r>
      <w:r w:rsidR="0042737A">
        <w:t xml:space="preserve"> et télécharger seulement depuis :</w:t>
      </w:r>
    </w:p>
    <w:p w14:paraId="24CF4914" w14:textId="5533EAA1" w:rsidR="00A66353" w:rsidRDefault="00000000">
      <w:hyperlink r:id="rId75" w:history="1">
        <w:r w:rsidR="00A66353" w:rsidRPr="00AE7DB4">
          <w:rPr>
            <w:rStyle w:val="Lienhypertexte"/>
          </w:rPr>
          <w:t>http://exa-france.com/LL/DEMOS_TOUCH/</w:t>
        </w:r>
      </w:hyperlink>
      <w:r w:rsidR="00A66353">
        <w:t xml:space="preserve"> </w:t>
      </w:r>
    </w:p>
    <w:p w14:paraId="43BD13DB" w14:textId="47AF8B94" w:rsidR="00A66353" w:rsidRDefault="00A66353"/>
    <w:p w14:paraId="348A907F" w14:textId="58E96CC3" w:rsidR="00A66353" w:rsidRDefault="002F5B75" w:rsidP="002F5B75">
      <w:pPr>
        <w:jc w:val="center"/>
      </w:pPr>
      <w:r>
        <w:rPr>
          <w:noProof/>
        </w:rPr>
        <w:drawing>
          <wp:inline distT="0" distB="0" distL="0" distR="0" wp14:anchorId="479B415B" wp14:editId="2A27206B">
            <wp:extent cx="5676900" cy="3714750"/>
            <wp:effectExtent l="0" t="0" r="0" b="0"/>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76900" cy="3714750"/>
                    </a:xfrm>
                    <a:prstGeom prst="rect">
                      <a:avLst/>
                    </a:prstGeom>
                  </pic:spPr>
                </pic:pic>
              </a:graphicData>
            </a:graphic>
          </wp:inline>
        </w:drawing>
      </w:r>
    </w:p>
    <w:p w14:paraId="0DFE695B" w14:textId="741C8CD7" w:rsidR="008D39A1" w:rsidRDefault="008D39A1" w:rsidP="002F5B75">
      <w:pPr>
        <w:jc w:val="center"/>
      </w:pPr>
    </w:p>
    <w:p w14:paraId="06540A92" w14:textId="61263D42" w:rsidR="008D39A1" w:rsidRDefault="008D39A1" w:rsidP="002F5B75">
      <w:pPr>
        <w:jc w:val="center"/>
      </w:pPr>
    </w:p>
    <w:p w14:paraId="1308EBFD" w14:textId="585208AC" w:rsidR="008D39A1" w:rsidRDefault="008D39A1" w:rsidP="002F5B75">
      <w:pPr>
        <w:jc w:val="center"/>
      </w:pPr>
    </w:p>
    <w:p w14:paraId="5E239E6D" w14:textId="1781A3AD" w:rsidR="008D39A1" w:rsidRDefault="008D39A1" w:rsidP="002F5B75">
      <w:pPr>
        <w:jc w:val="center"/>
      </w:pPr>
    </w:p>
    <w:p w14:paraId="6370E2C9" w14:textId="77777777" w:rsidR="008D39A1" w:rsidRDefault="008D39A1" w:rsidP="002F5B75">
      <w:pPr>
        <w:jc w:val="center"/>
      </w:pPr>
    </w:p>
    <w:p w14:paraId="27E17313" w14:textId="47A438A0" w:rsidR="00C05624" w:rsidRDefault="00C05624" w:rsidP="009F1130">
      <w:pPr>
        <w:pStyle w:val="Titre3"/>
      </w:pPr>
      <w:r>
        <w:lastRenderedPageBreak/>
        <w:tab/>
      </w:r>
      <w:r>
        <w:tab/>
      </w:r>
      <w:r>
        <w:tab/>
      </w:r>
      <w:bookmarkStart w:id="30" w:name="_Toc112316228"/>
      <w:r>
        <w:t>Dépose de fichier sur le disque</w:t>
      </w:r>
      <w:bookmarkEnd w:id="30"/>
    </w:p>
    <w:p w14:paraId="5F9F7030" w14:textId="77777777" w:rsidR="00032081" w:rsidRDefault="00BE5329" w:rsidP="00032081">
      <w:r>
        <w:tab/>
      </w:r>
      <w:r>
        <w:tab/>
      </w:r>
      <w:r>
        <w:tab/>
      </w:r>
      <w:r>
        <w:tab/>
      </w:r>
    </w:p>
    <w:p w14:paraId="027EE37B" w14:textId="1D04E3AF" w:rsidR="002F5B75" w:rsidRDefault="002F5B75" w:rsidP="00032081">
      <w:r>
        <w:t>En connectant simplement un câble entre la balance et votre réseau (ou votre PC), vous pouvez accéder aux différents dossiers partagés de la balance, et copier des fichiers vers ou à partir de celle-ci.</w:t>
      </w:r>
    </w:p>
    <w:p w14:paraId="58E99FAD" w14:textId="77777777" w:rsidR="002F5B75" w:rsidRPr="00AD5703" w:rsidRDefault="002F5B75" w:rsidP="002F5B75">
      <w:r>
        <w:t>ATTENTION : taper « \\ » suivi de l’adresse IP de la balance, par exemple « \\192.168.1.2 »</w:t>
      </w:r>
    </w:p>
    <w:p w14:paraId="159FA052" w14:textId="50CAD66C" w:rsidR="002F5B75" w:rsidRPr="00AD5703" w:rsidRDefault="002F5B75" w:rsidP="002F5B75">
      <w:pPr>
        <w:jc w:val="center"/>
      </w:pPr>
      <w:r w:rsidRPr="00AD5703">
        <w:rPr>
          <w:noProof/>
        </w:rPr>
        <w:drawing>
          <wp:inline distT="0" distB="0" distL="0" distR="0" wp14:anchorId="6DC4BEB0" wp14:editId="305F3D99">
            <wp:extent cx="5219700" cy="3705225"/>
            <wp:effectExtent l="0" t="0" r="0" b="9525"/>
            <wp:docPr id="1103" name="Imag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9700" cy="3705225"/>
                    </a:xfrm>
                    <a:prstGeom prst="rect">
                      <a:avLst/>
                    </a:prstGeom>
                    <a:noFill/>
                    <a:ln>
                      <a:noFill/>
                    </a:ln>
                  </pic:spPr>
                </pic:pic>
              </a:graphicData>
            </a:graphic>
          </wp:inline>
        </w:drawing>
      </w:r>
    </w:p>
    <w:p w14:paraId="27D6268F" w14:textId="1090BDC9" w:rsidR="002F5B75" w:rsidRDefault="002F5B75" w:rsidP="002F5B75">
      <w:pPr>
        <w:jc w:val="center"/>
      </w:pPr>
      <w:r w:rsidRPr="00AD5703">
        <w:rPr>
          <w:noProof/>
        </w:rPr>
        <w:drawing>
          <wp:inline distT="0" distB="0" distL="0" distR="0" wp14:anchorId="2FD466F7" wp14:editId="09E4370B">
            <wp:extent cx="5753100" cy="2247900"/>
            <wp:effectExtent l="0" t="0" r="0" b="0"/>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p>
    <w:p w14:paraId="55289CAC" w14:textId="74C3C77B" w:rsidR="002F5B75" w:rsidRDefault="002F5B75" w:rsidP="002F5B75">
      <w:r w:rsidRPr="00B048BD">
        <w:rPr>
          <w:b/>
          <w:bCs/>
        </w:rPr>
        <w:t xml:space="preserve">Le protocole de partage SMB1 </w:t>
      </w:r>
      <w:r>
        <w:t xml:space="preserve">est nécessaire pour accéder aux dossiers partagés des balances de la gamme KSCALE/TOUCHSCALE en </w:t>
      </w:r>
      <w:r w:rsidRPr="00032081">
        <w:rPr>
          <w:b/>
          <w:bCs/>
          <w:i/>
          <w:iCs/>
        </w:rPr>
        <w:t>LINUX PRECISE</w:t>
      </w:r>
      <w:r>
        <w:t xml:space="preserve"> (comme </w:t>
      </w:r>
      <w:proofErr w:type="spellStart"/>
      <w:r>
        <w:t>scale</w:t>
      </w:r>
      <w:proofErr w:type="spellEnd"/>
      <w:r>
        <w:t xml:space="preserve">\update ou </w:t>
      </w:r>
      <w:proofErr w:type="spellStart"/>
      <w:r>
        <w:t>scale</w:t>
      </w:r>
      <w:proofErr w:type="spellEnd"/>
      <w:r>
        <w:t>\export par exemple), or ce protocole est souvent désactivé sur les installations de Windows à partir de la version10.</w:t>
      </w:r>
    </w:p>
    <w:p w14:paraId="120F63B4" w14:textId="77777777" w:rsidR="002F5B75" w:rsidRDefault="002F5B75" w:rsidP="002F5B75">
      <w:pPr>
        <w:numPr>
          <w:ilvl w:val="0"/>
          <w:numId w:val="2"/>
        </w:numPr>
        <w:spacing w:before="100" w:beforeAutospacing="1" w:after="100" w:afterAutospacing="1" w:line="240" w:lineRule="auto"/>
        <w:rPr>
          <w:rFonts w:eastAsia="Times New Roman"/>
        </w:rPr>
      </w:pPr>
      <w:r>
        <w:rPr>
          <w:rFonts w:eastAsia="Times New Roman"/>
        </w:rPr>
        <w:t>Pour activer le protocole de partage SMB1, suivez les étapes suivantes :</w:t>
      </w:r>
    </w:p>
    <w:p w14:paraId="7370B579" w14:textId="77777777" w:rsidR="002F5B75" w:rsidRDefault="002F5B75" w:rsidP="002F5B75">
      <w:pPr>
        <w:pStyle w:val="Paragraphedeliste"/>
        <w:numPr>
          <w:ilvl w:val="0"/>
          <w:numId w:val="3"/>
        </w:numPr>
        <w:spacing w:before="100" w:beforeAutospacing="1" w:after="100" w:afterAutospacing="1" w:line="240" w:lineRule="auto"/>
        <w:rPr>
          <w:b/>
          <w:bCs/>
        </w:rPr>
      </w:pPr>
      <w:r>
        <w:t xml:space="preserve">Ouvrez la </w:t>
      </w:r>
      <w:r w:rsidRPr="00B048BD">
        <w:rPr>
          <w:b/>
          <w:bCs/>
        </w:rPr>
        <w:t>barre de recherche dans Windows 10</w:t>
      </w:r>
    </w:p>
    <w:p w14:paraId="45EECEEE" w14:textId="77777777" w:rsidR="002F5B75" w:rsidRPr="00B048BD" w:rsidRDefault="002F5B75" w:rsidP="002F5B75">
      <w:pPr>
        <w:pStyle w:val="Paragraphedeliste"/>
        <w:spacing w:before="100" w:beforeAutospacing="1" w:after="100" w:afterAutospacing="1"/>
        <w:rPr>
          <w:b/>
          <w:bCs/>
        </w:rPr>
      </w:pPr>
    </w:p>
    <w:p w14:paraId="7585508E" w14:textId="77777777" w:rsidR="002F5B75" w:rsidRDefault="002F5B75" w:rsidP="002F5B75">
      <w:pPr>
        <w:pStyle w:val="Paragraphedeliste"/>
        <w:spacing w:before="100" w:beforeAutospacing="1" w:after="100" w:afterAutospacing="1"/>
      </w:pPr>
      <w:r>
        <w:lastRenderedPageBreak/>
        <w:t>Tapez "</w:t>
      </w:r>
      <w:r w:rsidRPr="00B048BD">
        <w:rPr>
          <w:b/>
          <w:bCs/>
        </w:rPr>
        <w:t>Fonctionnalités Windows</w:t>
      </w:r>
      <w:r>
        <w:t>"</w:t>
      </w:r>
    </w:p>
    <w:p w14:paraId="16705E76" w14:textId="77777777" w:rsidR="002F5B75" w:rsidRDefault="002F5B75" w:rsidP="002F5B75">
      <w:pPr>
        <w:pStyle w:val="Paragraphedeliste"/>
        <w:spacing w:before="100" w:beforeAutospacing="1" w:after="100" w:afterAutospacing="1"/>
      </w:pPr>
    </w:p>
    <w:p w14:paraId="6FE4868B" w14:textId="77777777" w:rsidR="002F5B75" w:rsidRDefault="002F5B75" w:rsidP="002F5B75">
      <w:pPr>
        <w:pStyle w:val="Paragraphedeliste"/>
        <w:spacing w:before="100" w:beforeAutospacing="1" w:after="100" w:afterAutospacing="1"/>
        <w:jc w:val="center"/>
      </w:pPr>
      <w:r>
        <w:rPr>
          <w:noProof/>
        </w:rPr>
        <w:drawing>
          <wp:inline distT="0" distB="0" distL="0" distR="0" wp14:anchorId="5916D448" wp14:editId="5BDAB8ED">
            <wp:extent cx="4143375" cy="381000"/>
            <wp:effectExtent l="0" t="0" r="9525" b="0"/>
            <wp:docPr id="1104" name="Imag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143375" cy="381000"/>
                    </a:xfrm>
                    <a:prstGeom prst="rect">
                      <a:avLst/>
                    </a:prstGeom>
                  </pic:spPr>
                </pic:pic>
              </a:graphicData>
            </a:graphic>
          </wp:inline>
        </w:drawing>
      </w:r>
    </w:p>
    <w:p w14:paraId="2D0A6CBF" w14:textId="77777777" w:rsidR="002F5B75" w:rsidRDefault="002F5B75" w:rsidP="002F5B75">
      <w:pPr>
        <w:pStyle w:val="Paragraphedeliste"/>
        <w:spacing w:before="100" w:beforeAutospacing="1" w:after="100" w:afterAutospacing="1"/>
      </w:pPr>
      <w:r>
        <w:br/>
        <w:t xml:space="preserve">Cliquez sur </w:t>
      </w:r>
      <w:r w:rsidRPr="00B048BD">
        <w:rPr>
          <w:b/>
          <w:bCs/>
        </w:rPr>
        <w:t>Activer ou désactiver des fonctionnalités Windows </w:t>
      </w:r>
      <w:r>
        <w:t>qui vous est proposé</w:t>
      </w:r>
    </w:p>
    <w:p w14:paraId="03FAA4BF" w14:textId="77777777" w:rsidR="002F5B75" w:rsidRDefault="002F5B75" w:rsidP="002F5B75">
      <w:pPr>
        <w:pStyle w:val="Paragraphedeliste"/>
        <w:spacing w:before="100" w:beforeAutospacing="1" w:after="100" w:afterAutospacing="1"/>
        <w:jc w:val="center"/>
      </w:pPr>
      <w:r>
        <w:rPr>
          <w:noProof/>
        </w:rPr>
        <w:drawing>
          <wp:inline distT="0" distB="0" distL="0" distR="0" wp14:anchorId="70F55614" wp14:editId="0EF43262">
            <wp:extent cx="3819525" cy="1466850"/>
            <wp:effectExtent l="0" t="0" r="9525" b="0"/>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19525" cy="1466850"/>
                    </a:xfrm>
                    <a:prstGeom prst="rect">
                      <a:avLst/>
                    </a:prstGeom>
                  </pic:spPr>
                </pic:pic>
              </a:graphicData>
            </a:graphic>
          </wp:inline>
        </w:drawing>
      </w:r>
    </w:p>
    <w:p w14:paraId="418EE032" w14:textId="77777777" w:rsidR="002F5B75" w:rsidRDefault="002F5B75" w:rsidP="002F5B75">
      <w:pPr>
        <w:pStyle w:val="Paragraphedeliste"/>
        <w:numPr>
          <w:ilvl w:val="0"/>
          <w:numId w:val="3"/>
        </w:numPr>
        <w:spacing w:before="100" w:beforeAutospacing="1" w:after="100" w:afterAutospacing="1" w:line="240" w:lineRule="auto"/>
        <w:rPr>
          <w:b/>
          <w:bCs/>
        </w:rPr>
      </w:pPr>
      <w:r>
        <w:t xml:space="preserve">Faites défiler la liste jusqu’à </w:t>
      </w:r>
      <w:r w:rsidRPr="00B048BD">
        <w:rPr>
          <w:b/>
          <w:bCs/>
        </w:rPr>
        <w:t>Support de partage de fichiers SMB1.0/CIFS</w:t>
      </w:r>
    </w:p>
    <w:p w14:paraId="213BA978" w14:textId="77777777" w:rsidR="002F5B75" w:rsidRDefault="002F5B75" w:rsidP="002F5B75">
      <w:pPr>
        <w:spacing w:before="100" w:beforeAutospacing="1" w:after="100" w:afterAutospacing="1"/>
      </w:pPr>
      <w:r w:rsidRPr="00053C52">
        <w:rPr>
          <w:b/>
          <w:bCs/>
        </w:rPr>
        <w:t>3.</w:t>
      </w:r>
      <w:r>
        <w:t xml:space="preserve">  Cochez toutes les cases dans </w:t>
      </w:r>
      <w:r w:rsidRPr="00053C52">
        <w:rPr>
          <w:b/>
          <w:bCs/>
        </w:rPr>
        <w:t>Support de partage de fichiers SMB1.0/CIFS</w:t>
      </w:r>
    </w:p>
    <w:p w14:paraId="08E12921" w14:textId="77777777" w:rsidR="002F5B75" w:rsidRDefault="002F5B75" w:rsidP="002F5B75">
      <w:pPr>
        <w:spacing w:before="100" w:beforeAutospacing="1" w:after="100" w:afterAutospacing="1"/>
        <w:jc w:val="center"/>
      </w:pPr>
      <w:r>
        <w:rPr>
          <w:noProof/>
        </w:rPr>
        <w:drawing>
          <wp:inline distT="0" distB="0" distL="0" distR="0" wp14:anchorId="493D897B" wp14:editId="58D01025">
            <wp:extent cx="3876675" cy="3448050"/>
            <wp:effectExtent l="0" t="0" r="9525" b="0"/>
            <wp:docPr id="1106" name="Imag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876675" cy="3448050"/>
                    </a:xfrm>
                    <a:prstGeom prst="rect">
                      <a:avLst/>
                    </a:prstGeom>
                    <a:noFill/>
                    <a:ln>
                      <a:noFill/>
                    </a:ln>
                  </pic:spPr>
                </pic:pic>
              </a:graphicData>
            </a:graphic>
          </wp:inline>
        </w:drawing>
      </w:r>
    </w:p>
    <w:p w14:paraId="40F383DF" w14:textId="77777777" w:rsidR="002F5B75" w:rsidRDefault="002F5B75" w:rsidP="002F5B75">
      <w:pPr>
        <w:spacing w:before="100" w:beforeAutospacing="1" w:after="100" w:afterAutospacing="1"/>
        <w:jc w:val="center"/>
      </w:pPr>
      <w:r>
        <w:t xml:space="preserve">Cliquez sur </w:t>
      </w:r>
      <w:r>
        <w:rPr>
          <w:b/>
          <w:bCs/>
        </w:rPr>
        <w:t>OK</w:t>
      </w:r>
      <w:r>
        <w:t xml:space="preserve"> pour accepter les changements.</w:t>
      </w:r>
      <w:r>
        <w:br/>
      </w:r>
      <w:r>
        <w:br/>
      </w:r>
      <w:r>
        <w:rPr>
          <w:b/>
          <w:bCs/>
        </w:rPr>
        <w:t>4.</w:t>
      </w:r>
      <w:r>
        <w:t xml:space="preserve"> </w:t>
      </w:r>
      <w:r w:rsidRPr="00B048BD">
        <w:rPr>
          <w:b/>
          <w:bCs/>
        </w:rPr>
        <w:t>Redémarrez votre ordinateur.</w:t>
      </w:r>
    </w:p>
    <w:p w14:paraId="5E87D5F2" w14:textId="20756E19" w:rsidR="002F5B75" w:rsidRDefault="002F5B75" w:rsidP="002F5B75">
      <w:pPr>
        <w:jc w:val="center"/>
      </w:pPr>
    </w:p>
    <w:p w14:paraId="540D7D89" w14:textId="2495E369" w:rsidR="003E3F97" w:rsidRDefault="003E3F97" w:rsidP="002F5B75">
      <w:pPr>
        <w:jc w:val="center"/>
      </w:pPr>
    </w:p>
    <w:p w14:paraId="2542098A" w14:textId="7174B72A" w:rsidR="003E3F97" w:rsidRDefault="003E3F97" w:rsidP="002F5B75">
      <w:pPr>
        <w:jc w:val="center"/>
      </w:pPr>
    </w:p>
    <w:p w14:paraId="25A3C3C4" w14:textId="1699F346" w:rsidR="003E3F97" w:rsidRDefault="003E3F97" w:rsidP="002F5B75">
      <w:pPr>
        <w:jc w:val="center"/>
      </w:pPr>
    </w:p>
    <w:p w14:paraId="2B167955" w14:textId="18396E80" w:rsidR="003E3F97" w:rsidRDefault="003E3F97" w:rsidP="002F5B75">
      <w:pPr>
        <w:jc w:val="center"/>
      </w:pPr>
    </w:p>
    <w:p w14:paraId="6EFA91AF" w14:textId="23BC18DE" w:rsidR="00B96E67" w:rsidRDefault="00B96E67" w:rsidP="009F1130">
      <w:pPr>
        <w:pStyle w:val="Titre3"/>
      </w:pPr>
      <w:r>
        <w:tab/>
      </w:r>
      <w:r>
        <w:tab/>
      </w:r>
      <w:r>
        <w:tab/>
      </w:r>
      <w:bookmarkStart w:id="31" w:name="_Toc112316229"/>
      <w:r>
        <w:t>Import articles CSV</w:t>
      </w:r>
      <w:bookmarkEnd w:id="31"/>
    </w:p>
    <w:p w14:paraId="54E01052" w14:textId="1985D2DC" w:rsidR="002B4EBE" w:rsidRDefault="00BE5329" w:rsidP="003E3F97">
      <w:r>
        <w:tab/>
      </w:r>
      <w:r>
        <w:tab/>
      </w:r>
      <w:r>
        <w:tab/>
      </w:r>
      <w:r>
        <w:tab/>
      </w:r>
    </w:p>
    <w:p w14:paraId="32DF0889" w14:textId="77777777" w:rsidR="002B4EBE" w:rsidRPr="00935A2E" w:rsidRDefault="002B4EBE" w:rsidP="002B4EBE">
      <w:pPr>
        <w:pStyle w:val="Paragraphedeliste"/>
        <w:numPr>
          <w:ilvl w:val="0"/>
          <w:numId w:val="4"/>
        </w:numPr>
        <w:rPr>
          <w:b/>
          <w:i/>
        </w:rPr>
      </w:pPr>
      <w:r w:rsidRPr="00935A2E">
        <w:rPr>
          <w:b/>
          <w:i/>
        </w:rPr>
        <w:t>Programmer au préalable :</w:t>
      </w:r>
    </w:p>
    <w:p w14:paraId="31573514" w14:textId="77777777" w:rsidR="002B4EBE" w:rsidRDefault="002B4EBE" w:rsidP="002B4EBE">
      <w:pPr>
        <w:pStyle w:val="Paragraphedeliste"/>
      </w:pPr>
    </w:p>
    <w:p w14:paraId="799C1AC7" w14:textId="77777777" w:rsidR="002B4EBE" w:rsidRDefault="002B4EBE" w:rsidP="002B4EBE">
      <w:pPr>
        <w:pStyle w:val="Paragraphedeliste"/>
      </w:pPr>
      <w:r>
        <w:t>Rayon qui contiendra les familles</w:t>
      </w:r>
    </w:p>
    <w:p w14:paraId="74BC2E50" w14:textId="77777777" w:rsidR="002B4EBE" w:rsidRDefault="002B4EBE" w:rsidP="002B4EBE">
      <w:pPr>
        <w:pStyle w:val="Paragraphedeliste"/>
      </w:pPr>
      <w:r>
        <w:t>Familles qui contiendront les articles</w:t>
      </w:r>
    </w:p>
    <w:p w14:paraId="7249B429" w14:textId="77777777" w:rsidR="002B4EBE" w:rsidRDefault="002B4EBE" w:rsidP="002B4EBE">
      <w:pPr>
        <w:pStyle w:val="Paragraphedeliste"/>
      </w:pPr>
      <w:r>
        <w:t>Codes TVA qui seront utilisée</w:t>
      </w:r>
    </w:p>
    <w:p w14:paraId="109187E7" w14:textId="77777777" w:rsidR="002B4EBE" w:rsidRDefault="002B4EBE" w:rsidP="002B4EBE">
      <w:pPr>
        <w:pStyle w:val="Paragraphedeliste"/>
      </w:pPr>
    </w:p>
    <w:p w14:paraId="3A1757E6" w14:textId="77777777" w:rsidR="002B4EBE" w:rsidRDefault="002B4EBE" w:rsidP="002B4EBE">
      <w:pPr>
        <w:pStyle w:val="Paragraphedeliste"/>
      </w:pPr>
      <w:r>
        <w:t>Consulter le manuel d’utilisation pour savoir comment effectuer ces programmations</w:t>
      </w:r>
    </w:p>
    <w:p w14:paraId="2C93E820" w14:textId="77777777" w:rsidR="002B4EBE" w:rsidRDefault="002B4EBE" w:rsidP="002B4EBE">
      <w:pPr>
        <w:pStyle w:val="Paragraphedeliste"/>
      </w:pPr>
    </w:p>
    <w:p w14:paraId="413CD7BC" w14:textId="77777777" w:rsidR="002B4EBE" w:rsidRDefault="002B4EBE" w:rsidP="002B4EBE">
      <w:pPr>
        <w:pStyle w:val="Paragraphedeliste"/>
      </w:pPr>
    </w:p>
    <w:p w14:paraId="562D2568" w14:textId="77777777" w:rsidR="002B4EBE" w:rsidRDefault="002B4EBE" w:rsidP="002B4EBE">
      <w:pPr>
        <w:pStyle w:val="Paragraphedeliste"/>
        <w:numPr>
          <w:ilvl w:val="0"/>
          <w:numId w:val="4"/>
        </w:numPr>
        <w:rPr>
          <w:b/>
          <w:i/>
        </w:rPr>
      </w:pPr>
      <w:r w:rsidRPr="00935A2E">
        <w:rPr>
          <w:b/>
          <w:i/>
        </w:rPr>
        <w:t>Remplir le fichier csv :</w:t>
      </w:r>
    </w:p>
    <w:p w14:paraId="1D00E604" w14:textId="77777777" w:rsidR="002B4EBE" w:rsidRPr="00935A2E" w:rsidRDefault="002B4EBE" w:rsidP="002B4EBE">
      <w:pPr>
        <w:pStyle w:val="Paragraphedeliste"/>
        <w:rPr>
          <w:b/>
          <w:i/>
        </w:rPr>
      </w:pPr>
    </w:p>
    <w:p w14:paraId="4684FC1F" w14:textId="77777777" w:rsidR="002B4EBE" w:rsidRDefault="002B4EBE" w:rsidP="002B4EBE">
      <w:r>
        <w:t xml:space="preserve">Fichiers exemples téléchargeables: </w:t>
      </w:r>
      <w:hyperlink r:id="rId83" w:history="1">
        <w:r w:rsidRPr="00FD083E">
          <w:rPr>
            <w:rStyle w:val="Lienhypertexte"/>
          </w:rPr>
          <w:t>http://exa-france.com/LL/Import_direct_csv/exemple/</w:t>
        </w:r>
      </w:hyperlink>
      <w:r>
        <w:t xml:space="preserve"> </w:t>
      </w:r>
    </w:p>
    <w:p w14:paraId="76C914D7" w14:textId="77777777" w:rsidR="002B4EBE" w:rsidRDefault="002B4EBE" w:rsidP="002B4EBE">
      <w:r w:rsidRPr="0030025F">
        <w:rPr>
          <w:b/>
          <w:bCs/>
        </w:rPr>
        <w:t>Version de programme balance 2.22.xxxx</w:t>
      </w:r>
      <w:r>
        <w:t> :</w:t>
      </w:r>
    </w:p>
    <w:tbl>
      <w:tblPr>
        <w:tblStyle w:val="Grilledutableau"/>
        <w:tblW w:w="8081" w:type="dxa"/>
        <w:jc w:val="center"/>
        <w:tblLook w:val="04A0" w:firstRow="1" w:lastRow="0" w:firstColumn="1" w:lastColumn="0" w:noHBand="0" w:noVBand="1"/>
      </w:tblPr>
      <w:tblGrid>
        <w:gridCol w:w="1413"/>
        <w:gridCol w:w="2132"/>
        <w:gridCol w:w="4536"/>
      </w:tblGrid>
      <w:tr w:rsidR="002B4EBE" w14:paraId="3BDB32E5" w14:textId="77777777" w:rsidTr="0070432C">
        <w:trPr>
          <w:jc w:val="center"/>
        </w:trPr>
        <w:tc>
          <w:tcPr>
            <w:tcW w:w="1413" w:type="dxa"/>
          </w:tcPr>
          <w:p w14:paraId="1B31654F" w14:textId="77777777" w:rsidR="002B4EBE" w:rsidRDefault="002B4EBE" w:rsidP="0070432C">
            <w:r>
              <w:t>Champ 1 / A</w:t>
            </w:r>
          </w:p>
        </w:tc>
        <w:tc>
          <w:tcPr>
            <w:tcW w:w="2132" w:type="dxa"/>
          </w:tcPr>
          <w:p w14:paraId="51083C13" w14:textId="77777777" w:rsidR="002B4EBE" w:rsidRDefault="002B4EBE" w:rsidP="0070432C">
            <w:r>
              <w:t>Statut</w:t>
            </w:r>
          </w:p>
        </w:tc>
        <w:tc>
          <w:tcPr>
            <w:tcW w:w="4536" w:type="dxa"/>
          </w:tcPr>
          <w:p w14:paraId="43F57D78" w14:textId="77777777" w:rsidR="002B4EBE" w:rsidRDefault="002B4EBE" w:rsidP="0070432C">
            <w:r>
              <w:t>« 0 » création // « 1 » suppression</w:t>
            </w:r>
          </w:p>
        </w:tc>
      </w:tr>
      <w:tr w:rsidR="002B4EBE" w14:paraId="250F617F" w14:textId="77777777" w:rsidTr="0070432C">
        <w:trPr>
          <w:jc w:val="center"/>
        </w:trPr>
        <w:tc>
          <w:tcPr>
            <w:tcW w:w="1413" w:type="dxa"/>
          </w:tcPr>
          <w:p w14:paraId="633C4DE9" w14:textId="77777777" w:rsidR="002B4EBE" w:rsidRDefault="002B4EBE" w:rsidP="0070432C">
            <w:r>
              <w:t>2 / B</w:t>
            </w:r>
          </w:p>
        </w:tc>
        <w:tc>
          <w:tcPr>
            <w:tcW w:w="2132" w:type="dxa"/>
          </w:tcPr>
          <w:p w14:paraId="1B85D1DE" w14:textId="77777777" w:rsidR="002B4EBE" w:rsidRDefault="002B4EBE" w:rsidP="0070432C">
            <w:r>
              <w:t>Rayon</w:t>
            </w:r>
          </w:p>
        </w:tc>
        <w:tc>
          <w:tcPr>
            <w:tcW w:w="4536" w:type="dxa"/>
          </w:tcPr>
          <w:p w14:paraId="77D0EC8A" w14:textId="77777777" w:rsidR="002B4EBE" w:rsidRDefault="002B4EBE" w:rsidP="0070432C"/>
        </w:tc>
      </w:tr>
      <w:tr w:rsidR="002B4EBE" w14:paraId="109BC393" w14:textId="77777777" w:rsidTr="0070432C">
        <w:trPr>
          <w:jc w:val="center"/>
        </w:trPr>
        <w:tc>
          <w:tcPr>
            <w:tcW w:w="1413" w:type="dxa"/>
          </w:tcPr>
          <w:p w14:paraId="5A1C0640" w14:textId="77777777" w:rsidR="002B4EBE" w:rsidRDefault="002B4EBE" w:rsidP="0070432C">
            <w:r>
              <w:t>3 / C</w:t>
            </w:r>
          </w:p>
        </w:tc>
        <w:tc>
          <w:tcPr>
            <w:tcW w:w="2132" w:type="dxa"/>
          </w:tcPr>
          <w:p w14:paraId="0028992D" w14:textId="77777777" w:rsidR="002B4EBE" w:rsidRDefault="002B4EBE" w:rsidP="0070432C">
            <w:r>
              <w:t>Code produit</w:t>
            </w:r>
          </w:p>
        </w:tc>
        <w:tc>
          <w:tcPr>
            <w:tcW w:w="4536" w:type="dxa"/>
          </w:tcPr>
          <w:p w14:paraId="3088F13F" w14:textId="77777777" w:rsidR="002B4EBE" w:rsidRDefault="002B4EBE" w:rsidP="0070432C"/>
        </w:tc>
      </w:tr>
      <w:tr w:rsidR="002B4EBE" w14:paraId="29D51C39" w14:textId="77777777" w:rsidTr="0070432C">
        <w:trPr>
          <w:jc w:val="center"/>
        </w:trPr>
        <w:tc>
          <w:tcPr>
            <w:tcW w:w="1413" w:type="dxa"/>
          </w:tcPr>
          <w:p w14:paraId="42AA9D6B" w14:textId="77777777" w:rsidR="002B4EBE" w:rsidRDefault="002B4EBE" w:rsidP="0070432C">
            <w:r>
              <w:t>4 / D</w:t>
            </w:r>
          </w:p>
        </w:tc>
        <w:tc>
          <w:tcPr>
            <w:tcW w:w="2132" w:type="dxa"/>
          </w:tcPr>
          <w:p w14:paraId="2665E27F" w14:textId="77777777" w:rsidR="002B4EBE" w:rsidRDefault="002B4EBE" w:rsidP="0070432C">
            <w:r>
              <w:t>Numéro de PLU</w:t>
            </w:r>
          </w:p>
        </w:tc>
        <w:tc>
          <w:tcPr>
            <w:tcW w:w="4536" w:type="dxa"/>
          </w:tcPr>
          <w:p w14:paraId="2DAEE6B3" w14:textId="77777777" w:rsidR="002B4EBE" w:rsidRDefault="002B4EBE" w:rsidP="0070432C"/>
        </w:tc>
      </w:tr>
      <w:tr w:rsidR="002B4EBE" w14:paraId="15E09A06" w14:textId="77777777" w:rsidTr="0070432C">
        <w:trPr>
          <w:jc w:val="center"/>
        </w:trPr>
        <w:tc>
          <w:tcPr>
            <w:tcW w:w="1413" w:type="dxa"/>
          </w:tcPr>
          <w:p w14:paraId="6FA87D36" w14:textId="77777777" w:rsidR="002B4EBE" w:rsidRDefault="002B4EBE" w:rsidP="0070432C">
            <w:r>
              <w:t>5 / E</w:t>
            </w:r>
          </w:p>
        </w:tc>
        <w:tc>
          <w:tcPr>
            <w:tcW w:w="2132" w:type="dxa"/>
          </w:tcPr>
          <w:p w14:paraId="2DD87DE6" w14:textId="77777777" w:rsidR="002B4EBE" w:rsidRDefault="002B4EBE" w:rsidP="0070432C">
            <w:r>
              <w:t>Descriptif</w:t>
            </w:r>
          </w:p>
        </w:tc>
        <w:tc>
          <w:tcPr>
            <w:tcW w:w="4536" w:type="dxa"/>
          </w:tcPr>
          <w:p w14:paraId="6562AF01" w14:textId="77777777" w:rsidR="002B4EBE" w:rsidRDefault="002B4EBE" w:rsidP="0070432C">
            <w:r>
              <w:t>Nom et nom court</w:t>
            </w:r>
          </w:p>
        </w:tc>
      </w:tr>
      <w:tr w:rsidR="002B4EBE" w14:paraId="1392F6BC" w14:textId="77777777" w:rsidTr="0070432C">
        <w:trPr>
          <w:jc w:val="center"/>
        </w:trPr>
        <w:tc>
          <w:tcPr>
            <w:tcW w:w="1413" w:type="dxa"/>
          </w:tcPr>
          <w:p w14:paraId="648197CB" w14:textId="77777777" w:rsidR="002B4EBE" w:rsidRDefault="002B4EBE" w:rsidP="0070432C">
            <w:r>
              <w:t>6 / F</w:t>
            </w:r>
          </w:p>
        </w:tc>
        <w:tc>
          <w:tcPr>
            <w:tcW w:w="2132" w:type="dxa"/>
          </w:tcPr>
          <w:p w14:paraId="5AA928C0" w14:textId="77777777" w:rsidR="002B4EBE" w:rsidRDefault="002B4EBE" w:rsidP="0070432C">
            <w:r>
              <w:t>Prix</w:t>
            </w:r>
          </w:p>
        </w:tc>
        <w:tc>
          <w:tcPr>
            <w:tcW w:w="4536" w:type="dxa"/>
          </w:tcPr>
          <w:p w14:paraId="268D3E12" w14:textId="77777777" w:rsidR="002B4EBE" w:rsidRDefault="002B4EBE" w:rsidP="0070432C">
            <w:r>
              <w:t>Séparateur décimal « . »</w:t>
            </w:r>
          </w:p>
        </w:tc>
      </w:tr>
      <w:tr w:rsidR="002B4EBE" w14:paraId="4E94E7CE" w14:textId="77777777" w:rsidTr="0070432C">
        <w:trPr>
          <w:jc w:val="center"/>
        </w:trPr>
        <w:tc>
          <w:tcPr>
            <w:tcW w:w="1413" w:type="dxa"/>
          </w:tcPr>
          <w:p w14:paraId="081034A3" w14:textId="77777777" w:rsidR="002B4EBE" w:rsidRDefault="002B4EBE" w:rsidP="0070432C">
            <w:r>
              <w:t>7 / G</w:t>
            </w:r>
          </w:p>
        </w:tc>
        <w:tc>
          <w:tcPr>
            <w:tcW w:w="2132" w:type="dxa"/>
          </w:tcPr>
          <w:p w14:paraId="70BFF660" w14:textId="77777777" w:rsidR="002B4EBE" w:rsidRDefault="002B4EBE" w:rsidP="0070432C">
            <w:r>
              <w:t>Type de vente</w:t>
            </w:r>
          </w:p>
        </w:tc>
        <w:tc>
          <w:tcPr>
            <w:tcW w:w="4536" w:type="dxa"/>
          </w:tcPr>
          <w:p w14:paraId="0F5BC4AD" w14:textId="77777777" w:rsidR="002B4EBE" w:rsidRDefault="002B4EBE" w:rsidP="0070432C">
            <w:r>
              <w:t>« W » pesé // « U » unité</w:t>
            </w:r>
          </w:p>
        </w:tc>
      </w:tr>
      <w:tr w:rsidR="002B4EBE" w14:paraId="607DC766" w14:textId="77777777" w:rsidTr="0070432C">
        <w:trPr>
          <w:jc w:val="center"/>
        </w:trPr>
        <w:tc>
          <w:tcPr>
            <w:tcW w:w="1413" w:type="dxa"/>
          </w:tcPr>
          <w:p w14:paraId="418DA433" w14:textId="77777777" w:rsidR="002B4EBE" w:rsidRDefault="002B4EBE" w:rsidP="0070432C">
            <w:r>
              <w:t>8 / H</w:t>
            </w:r>
          </w:p>
        </w:tc>
        <w:tc>
          <w:tcPr>
            <w:tcW w:w="2132" w:type="dxa"/>
          </w:tcPr>
          <w:p w14:paraId="71E1149D" w14:textId="77777777" w:rsidR="002B4EBE" w:rsidRDefault="002B4EBE" w:rsidP="0070432C">
            <w:r>
              <w:t>EAN13</w:t>
            </w:r>
          </w:p>
        </w:tc>
        <w:tc>
          <w:tcPr>
            <w:tcW w:w="4536" w:type="dxa"/>
          </w:tcPr>
          <w:p w14:paraId="62E0ADF0" w14:textId="77777777" w:rsidR="002B4EBE" w:rsidRDefault="002B4EBE" w:rsidP="0070432C">
            <w:r>
              <w:t>EAN du produit</w:t>
            </w:r>
          </w:p>
        </w:tc>
      </w:tr>
      <w:tr w:rsidR="002B4EBE" w14:paraId="08FEB810" w14:textId="77777777" w:rsidTr="0070432C">
        <w:trPr>
          <w:jc w:val="center"/>
        </w:trPr>
        <w:tc>
          <w:tcPr>
            <w:tcW w:w="1413" w:type="dxa"/>
          </w:tcPr>
          <w:p w14:paraId="54576D85" w14:textId="77777777" w:rsidR="002B4EBE" w:rsidRDefault="002B4EBE" w:rsidP="0070432C">
            <w:r>
              <w:t>9 / I</w:t>
            </w:r>
          </w:p>
        </w:tc>
        <w:tc>
          <w:tcPr>
            <w:tcW w:w="2132" w:type="dxa"/>
          </w:tcPr>
          <w:p w14:paraId="39115C83" w14:textId="77777777" w:rsidR="002B4EBE" w:rsidRDefault="002B4EBE" w:rsidP="0070432C">
            <w:r>
              <w:t>DLC</w:t>
            </w:r>
          </w:p>
        </w:tc>
        <w:tc>
          <w:tcPr>
            <w:tcW w:w="4536" w:type="dxa"/>
          </w:tcPr>
          <w:p w14:paraId="6A16D538" w14:textId="77777777" w:rsidR="002B4EBE" w:rsidRDefault="002B4EBE" w:rsidP="0070432C">
            <w:r>
              <w:t>Date limite de conso en nombre de jours</w:t>
            </w:r>
          </w:p>
        </w:tc>
      </w:tr>
      <w:tr w:rsidR="002B4EBE" w14:paraId="68377B93" w14:textId="77777777" w:rsidTr="0070432C">
        <w:trPr>
          <w:jc w:val="center"/>
        </w:trPr>
        <w:tc>
          <w:tcPr>
            <w:tcW w:w="1413" w:type="dxa"/>
            <w:shd w:val="clear" w:color="auto" w:fill="D0CECE" w:themeFill="background2" w:themeFillShade="E6"/>
          </w:tcPr>
          <w:p w14:paraId="2EE7F4D0" w14:textId="77777777" w:rsidR="002B4EBE" w:rsidRDefault="002B4EBE" w:rsidP="0070432C">
            <w:r>
              <w:t>10 / J</w:t>
            </w:r>
          </w:p>
        </w:tc>
        <w:tc>
          <w:tcPr>
            <w:tcW w:w="2132" w:type="dxa"/>
            <w:shd w:val="clear" w:color="auto" w:fill="D0CECE" w:themeFill="background2" w:themeFillShade="E6"/>
          </w:tcPr>
          <w:p w14:paraId="13A78F7B" w14:textId="77777777" w:rsidR="002B4EBE" w:rsidRDefault="002B4EBE" w:rsidP="0070432C">
            <w:r>
              <w:t>Réservé</w:t>
            </w:r>
          </w:p>
        </w:tc>
        <w:tc>
          <w:tcPr>
            <w:tcW w:w="4536" w:type="dxa"/>
            <w:shd w:val="clear" w:color="auto" w:fill="D0CECE" w:themeFill="background2" w:themeFillShade="E6"/>
          </w:tcPr>
          <w:p w14:paraId="1E3812D7" w14:textId="77777777" w:rsidR="002B4EBE" w:rsidRDefault="002B4EBE" w:rsidP="0070432C">
            <w:r>
              <w:t>Inutilisé</w:t>
            </w:r>
          </w:p>
        </w:tc>
      </w:tr>
      <w:tr w:rsidR="002B4EBE" w14:paraId="0D4D8DDE" w14:textId="77777777" w:rsidTr="0070432C">
        <w:trPr>
          <w:jc w:val="center"/>
        </w:trPr>
        <w:tc>
          <w:tcPr>
            <w:tcW w:w="1413" w:type="dxa"/>
            <w:shd w:val="clear" w:color="auto" w:fill="D0CECE" w:themeFill="background2" w:themeFillShade="E6"/>
          </w:tcPr>
          <w:p w14:paraId="338C9C75" w14:textId="77777777" w:rsidR="002B4EBE" w:rsidRDefault="002B4EBE" w:rsidP="0070432C">
            <w:pPr>
              <w:tabs>
                <w:tab w:val="left" w:pos="870"/>
              </w:tabs>
            </w:pPr>
            <w:r>
              <w:t xml:space="preserve">11 / K </w:t>
            </w:r>
          </w:p>
        </w:tc>
        <w:tc>
          <w:tcPr>
            <w:tcW w:w="2132" w:type="dxa"/>
            <w:shd w:val="clear" w:color="auto" w:fill="D0CECE" w:themeFill="background2" w:themeFillShade="E6"/>
          </w:tcPr>
          <w:p w14:paraId="345AF71E" w14:textId="77777777" w:rsidR="002B4EBE" w:rsidRDefault="002B4EBE" w:rsidP="0070432C">
            <w:r>
              <w:t>Réservé</w:t>
            </w:r>
          </w:p>
        </w:tc>
        <w:tc>
          <w:tcPr>
            <w:tcW w:w="4536" w:type="dxa"/>
            <w:shd w:val="clear" w:color="auto" w:fill="D0CECE" w:themeFill="background2" w:themeFillShade="E6"/>
          </w:tcPr>
          <w:p w14:paraId="20C6FFBC" w14:textId="77777777" w:rsidR="002B4EBE" w:rsidRDefault="002B4EBE" w:rsidP="0070432C">
            <w:r>
              <w:t>Inutilisé</w:t>
            </w:r>
          </w:p>
        </w:tc>
      </w:tr>
      <w:tr w:rsidR="002B4EBE" w14:paraId="4CF91ED4" w14:textId="77777777" w:rsidTr="0070432C">
        <w:trPr>
          <w:jc w:val="center"/>
        </w:trPr>
        <w:tc>
          <w:tcPr>
            <w:tcW w:w="1413" w:type="dxa"/>
          </w:tcPr>
          <w:p w14:paraId="73482475" w14:textId="77777777" w:rsidR="002B4EBE" w:rsidRDefault="002B4EBE" w:rsidP="0070432C">
            <w:r>
              <w:t>12 / L</w:t>
            </w:r>
          </w:p>
        </w:tc>
        <w:tc>
          <w:tcPr>
            <w:tcW w:w="2132" w:type="dxa"/>
          </w:tcPr>
          <w:p w14:paraId="31ABA027" w14:textId="77777777" w:rsidR="002B4EBE" w:rsidRDefault="002B4EBE" w:rsidP="0070432C">
            <w:r>
              <w:t>Famille</w:t>
            </w:r>
          </w:p>
        </w:tc>
        <w:tc>
          <w:tcPr>
            <w:tcW w:w="4536" w:type="dxa"/>
          </w:tcPr>
          <w:p w14:paraId="202BD78E" w14:textId="77777777" w:rsidR="002B4EBE" w:rsidRDefault="002B4EBE" w:rsidP="0070432C"/>
        </w:tc>
      </w:tr>
      <w:tr w:rsidR="002B4EBE" w14:paraId="01122FF0" w14:textId="77777777" w:rsidTr="0070432C">
        <w:trPr>
          <w:jc w:val="center"/>
        </w:trPr>
        <w:tc>
          <w:tcPr>
            <w:tcW w:w="1413" w:type="dxa"/>
          </w:tcPr>
          <w:p w14:paraId="0C20865B" w14:textId="77777777" w:rsidR="002B4EBE" w:rsidRDefault="002B4EBE" w:rsidP="0070432C">
            <w:r>
              <w:t>13 / M</w:t>
            </w:r>
          </w:p>
        </w:tc>
        <w:tc>
          <w:tcPr>
            <w:tcW w:w="2132" w:type="dxa"/>
          </w:tcPr>
          <w:p w14:paraId="56CF14A5" w14:textId="77777777" w:rsidR="002B4EBE" w:rsidRDefault="002B4EBE" w:rsidP="0070432C">
            <w:r>
              <w:t>Icone article</w:t>
            </w:r>
          </w:p>
        </w:tc>
        <w:tc>
          <w:tcPr>
            <w:tcW w:w="4536" w:type="dxa"/>
          </w:tcPr>
          <w:p w14:paraId="6157D1A2" w14:textId="77777777" w:rsidR="002B4EBE" w:rsidRDefault="002B4EBE" w:rsidP="0070432C">
            <w:r>
              <w:t xml:space="preserve">Dans </w:t>
            </w:r>
            <w:proofErr w:type="spellStart"/>
            <w:r>
              <w:t>scale</w:t>
            </w:r>
            <w:proofErr w:type="spellEnd"/>
            <w:r>
              <w:t>/ressources/</w:t>
            </w:r>
            <w:proofErr w:type="spellStart"/>
            <w:r>
              <w:t>icons</w:t>
            </w:r>
            <w:proofErr w:type="spellEnd"/>
            <w:r>
              <w:t>/item</w:t>
            </w:r>
          </w:p>
        </w:tc>
      </w:tr>
      <w:tr w:rsidR="002B4EBE" w14:paraId="410D66FB" w14:textId="77777777" w:rsidTr="0070432C">
        <w:trPr>
          <w:jc w:val="center"/>
        </w:trPr>
        <w:tc>
          <w:tcPr>
            <w:tcW w:w="1413" w:type="dxa"/>
            <w:shd w:val="clear" w:color="auto" w:fill="D0CECE" w:themeFill="background2" w:themeFillShade="E6"/>
          </w:tcPr>
          <w:p w14:paraId="31C5B5DF" w14:textId="77777777" w:rsidR="002B4EBE" w:rsidRDefault="002B4EBE" w:rsidP="0070432C">
            <w:r>
              <w:t>14 à 98</w:t>
            </w:r>
          </w:p>
        </w:tc>
        <w:tc>
          <w:tcPr>
            <w:tcW w:w="2132" w:type="dxa"/>
            <w:shd w:val="clear" w:color="auto" w:fill="D0CECE" w:themeFill="background2" w:themeFillShade="E6"/>
          </w:tcPr>
          <w:p w14:paraId="08DF01E2" w14:textId="77777777" w:rsidR="002B4EBE" w:rsidRDefault="002B4EBE" w:rsidP="0070432C">
            <w:r>
              <w:t>Réservés</w:t>
            </w:r>
          </w:p>
        </w:tc>
        <w:tc>
          <w:tcPr>
            <w:tcW w:w="4536" w:type="dxa"/>
            <w:shd w:val="clear" w:color="auto" w:fill="D0CECE" w:themeFill="background2" w:themeFillShade="E6"/>
          </w:tcPr>
          <w:p w14:paraId="6E580038" w14:textId="77777777" w:rsidR="002B4EBE" w:rsidRDefault="002B4EBE" w:rsidP="0070432C">
            <w:r>
              <w:t>Inutilisés</w:t>
            </w:r>
          </w:p>
        </w:tc>
      </w:tr>
      <w:tr w:rsidR="002B4EBE" w14:paraId="30493897" w14:textId="77777777" w:rsidTr="0070432C">
        <w:trPr>
          <w:jc w:val="center"/>
        </w:trPr>
        <w:tc>
          <w:tcPr>
            <w:tcW w:w="1413" w:type="dxa"/>
          </w:tcPr>
          <w:p w14:paraId="3A348C5E" w14:textId="77777777" w:rsidR="002B4EBE" w:rsidRDefault="002B4EBE" w:rsidP="0070432C">
            <w:r>
              <w:t>99 / CU</w:t>
            </w:r>
          </w:p>
        </w:tc>
        <w:tc>
          <w:tcPr>
            <w:tcW w:w="2132" w:type="dxa"/>
          </w:tcPr>
          <w:p w14:paraId="0CF9BC2E" w14:textId="77777777" w:rsidR="002B4EBE" w:rsidRDefault="002B4EBE" w:rsidP="0070432C">
            <w:r>
              <w:t>Code TVA</w:t>
            </w:r>
          </w:p>
        </w:tc>
        <w:tc>
          <w:tcPr>
            <w:tcW w:w="4536" w:type="dxa"/>
          </w:tcPr>
          <w:p w14:paraId="63B4F5DE" w14:textId="77777777" w:rsidR="002B4EBE" w:rsidRDefault="002B4EBE" w:rsidP="0070432C"/>
        </w:tc>
      </w:tr>
    </w:tbl>
    <w:p w14:paraId="040CC4C3" w14:textId="77777777" w:rsidR="002B4EBE" w:rsidRDefault="002B4EBE" w:rsidP="002B4EBE"/>
    <w:p w14:paraId="78E52063" w14:textId="77777777" w:rsidR="002B4EBE" w:rsidRDefault="002B4EBE" w:rsidP="002B4EBE">
      <w:r w:rsidRPr="0030025F">
        <w:rPr>
          <w:b/>
          <w:bCs/>
        </w:rPr>
        <w:t>Version de programme balance 2.24.xxxx ou supérieur</w:t>
      </w:r>
      <w:r>
        <w:t> :</w:t>
      </w:r>
    </w:p>
    <w:tbl>
      <w:tblPr>
        <w:tblStyle w:val="Grilledutableau"/>
        <w:tblW w:w="8081" w:type="dxa"/>
        <w:jc w:val="center"/>
        <w:tblLook w:val="04A0" w:firstRow="1" w:lastRow="0" w:firstColumn="1" w:lastColumn="0" w:noHBand="0" w:noVBand="1"/>
      </w:tblPr>
      <w:tblGrid>
        <w:gridCol w:w="1413"/>
        <w:gridCol w:w="2132"/>
        <w:gridCol w:w="4536"/>
      </w:tblGrid>
      <w:tr w:rsidR="002B4EBE" w14:paraId="42EB8916" w14:textId="77777777" w:rsidTr="0070432C">
        <w:trPr>
          <w:jc w:val="center"/>
        </w:trPr>
        <w:tc>
          <w:tcPr>
            <w:tcW w:w="1413" w:type="dxa"/>
          </w:tcPr>
          <w:p w14:paraId="091874F9" w14:textId="77777777" w:rsidR="002B4EBE" w:rsidRDefault="002B4EBE" w:rsidP="0070432C">
            <w:r>
              <w:t>Champ 1 / A</w:t>
            </w:r>
          </w:p>
        </w:tc>
        <w:tc>
          <w:tcPr>
            <w:tcW w:w="2132" w:type="dxa"/>
          </w:tcPr>
          <w:p w14:paraId="0A4C2371" w14:textId="77777777" w:rsidR="002B4EBE" w:rsidRDefault="002B4EBE" w:rsidP="0070432C">
            <w:r>
              <w:t>Statut</w:t>
            </w:r>
          </w:p>
        </w:tc>
        <w:tc>
          <w:tcPr>
            <w:tcW w:w="4536" w:type="dxa"/>
          </w:tcPr>
          <w:p w14:paraId="25F85542" w14:textId="77777777" w:rsidR="002B4EBE" w:rsidRDefault="002B4EBE" w:rsidP="0070432C">
            <w:r>
              <w:t>« 0 » création // « 1 » suppression</w:t>
            </w:r>
          </w:p>
        </w:tc>
      </w:tr>
      <w:tr w:rsidR="002B4EBE" w14:paraId="68031577" w14:textId="77777777" w:rsidTr="0070432C">
        <w:trPr>
          <w:jc w:val="center"/>
        </w:trPr>
        <w:tc>
          <w:tcPr>
            <w:tcW w:w="1413" w:type="dxa"/>
          </w:tcPr>
          <w:p w14:paraId="60F6EF1A" w14:textId="77777777" w:rsidR="002B4EBE" w:rsidRDefault="002B4EBE" w:rsidP="0070432C">
            <w:r>
              <w:t>2 / B</w:t>
            </w:r>
          </w:p>
        </w:tc>
        <w:tc>
          <w:tcPr>
            <w:tcW w:w="2132" w:type="dxa"/>
          </w:tcPr>
          <w:p w14:paraId="7C3F97AD" w14:textId="77777777" w:rsidR="002B4EBE" w:rsidRDefault="002B4EBE" w:rsidP="0070432C">
            <w:r>
              <w:t>Rayon</w:t>
            </w:r>
          </w:p>
        </w:tc>
        <w:tc>
          <w:tcPr>
            <w:tcW w:w="4536" w:type="dxa"/>
          </w:tcPr>
          <w:p w14:paraId="2EAAC2E2" w14:textId="77777777" w:rsidR="002B4EBE" w:rsidRDefault="002B4EBE" w:rsidP="0070432C"/>
        </w:tc>
      </w:tr>
      <w:tr w:rsidR="002B4EBE" w14:paraId="4BE85B3C" w14:textId="77777777" w:rsidTr="0070432C">
        <w:trPr>
          <w:jc w:val="center"/>
        </w:trPr>
        <w:tc>
          <w:tcPr>
            <w:tcW w:w="1413" w:type="dxa"/>
          </w:tcPr>
          <w:p w14:paraId="595B6D5D" w14:textId="77777777" w:rsidR="002B4EBE" w:rsidRDefault="002B4EBE" w:rsidP="0070432C">
            <w:r>
              <w:t>3 / C</w:t>
            </w:r>
          </w:p>
        </w:tc>
        <w:tc>
          <w:tcPr>
            <w:tcW w:w="2132" w:type="dxa"/>
          </w:tcPr>
          <w:p w14:paraId="237F81A6" w14:textId="77777777" w:rsidR="002B4EBE" w:rsidRDefault="002B4EBE" w:rsidP="0070432C">
            <w:r>
              <w:t>Code produit</w:t>
            </w:r>
          </w:p>
        </w:tc>
        <w:tc>
          <w:tcPr>
            <w:tcW w:w="4536" w:type="dxa"/>
          </w:tcPr>
          <w:p w14:paraId="6D9D7041" w14:textId="77777777" w:rsidR="002B4EBE" w:rsidRDefault="002B4EBE" w:rsidP="0070432C"/>
        </w:tc>
      </w:tr>
      <w:tr w:rsidR="002B4EBE" w14:paraId="6F60BA04" w14:textId="77777777" w:rsidTr="0070432C">
        <w:trPr>
          <w:jc w:val="center"/>
        </w:trPr>
        <w:tc>
          <w:tcPr>
            <w:tcW w:w="1413" w:type="dxa"/>
          </w:tcPr>
          <w:p w14:paraId="2C00DCBF" w14:textId="77777777" w:rsidR="002B4EBE" w:rsidRDefault="002B4EBE" w:rsidP="0070432C">
            <w:r>
              <w:t>4 / D</w:t>
            </w:r>
          </w:p>
        </w:tc>
        <w:tc>
          <w:tcPr>
            <w:tcW w:w="2132" w:type="dxa"/>
          </w:tcPr>
          <w:p w14:paraId="38215DF5" w14:textId="77777777" w:rsidR="002B4EBE" w:rsidRDefault="002B4EBE" w:rsidP="0070432C">
            <w:r>
              <w:t>Numéro de PLU</w:t>
            </w:r>
          </w:p>
        </w:tc>
        <w:tc>
          <w:tcPr>
            <w:tcW w:w="4536" w:type="dxa"/>
          </w:tcPr>
          <w:p w14:paraId="731E6049" w14:textId="77777777" w:rsidR="002B4EBE" w:rsidRDefault="002B4EBE" w:rsidP="0070432C"/>
        </w:tc>
      </w:tr>
      <w:tr w:rsidR="002B4EBE" w14:paraId="63E385B0" w14:textId="77777777" w:rsidTr="0070432C">
        <w:trPr>
          <w:jc w:val="center"/>
        </w:trPr>
        <w:tc>
          <w:tcPr>
            <w:tcW w:w="1413" w:type="dxa"/>
          </w:tcPr>
          <w:p w14:paraId="6CCD2210" w14:textId="77777777" w:rsidR="002B4EBE" w:rsidRDefault="002B4EBE" w:rsidP="0070432C">
            <w:r>
              <w:t>5 / E</w:t>
            </w:r>
          </w:p>
        </w:tc>
        <w:tc>
          <w:tcPr>
            <w:tcW w:w="2132" w:type="dxa"/>
          </w:tcPr>
          <w:p w14:paraId="14A0AE56" w14:textId="77777777" w:rsidR="002B4EBE" w:rsidRDefault="002B4EBE" w:rsidP="0070432C">
            <w:r>
              <w:t>Descriptif</w:t>
            </w:r>
          </w:p>
        </w:tc>
        <w:tc>
          <w:tcPr>
            <w:tcW w:w="4536" w:type="dxa"/>
          </w:tcPr>
          <w:p w14:paraId="734CC9B8" w14:textId="77777777" w:rsidR="002B4EBE" w:rsidRDefault="002B4EBE" w:rsidP="0070432C">
            <w:r>
              <w:t>Nom et nom court</w:t>
            </w:r>
          </w:p>
        </w:tc>
      </w:tr>
      <w:tr w:rsidR="002B4EBE" w14:paraId="157AC793" w14:textId="77777777" w:rsidTr="0070432C">
        <w:trPr>
          <w:jc w:val="center"/>
        </w:trPr>
        <w:tc>
          <w:tcPr>
            <w:tcW w:w="1413" w:type="dxa"/>
          </w:tcPr>
          <w:p w14:paraId="2A8C95DE" w14:textId="77777777" w:rsidR="002B4EBE" w:rsidRDefault="002B4EBE" w:rsidP="0070432C">
            <w:r>
              <w:t>6 / F</w:t>
            </w:r>
          </w:p>
        </w:tc>
        <w:tc>
          <w:tcPr>
            <w:tcW w:w="2132" w:type="dxa"/>
          </w:tcPr>
          <w:p w14:paraId="6E5E32D2" w14:textId="77777777" w:rsidR="002B4EBE" w:rsidRDefault="002B4EBE" w:rsidP="0070432C">
            <w:r>
              <w:t>Prix</w:t>
            </w:r>
          </w:p>
        </w:tc>
        <w:tc>
          <w:tcPr>
            <w:tcW w:w="4536" w:type="dxa"/>
          </w:tcPr>
          <w:p w14:paraId="2ED0A5F0" w14:textId="77777777" w:rsidR="002B4EBE" w:rsidRDefault="002B4EBE" w:rsidP="0070432C">
            <w:r>
              <w:t>Séparateur décimal « . »</w:t>
            </w:r>
          </w:p>
        </w:tc>
      </w:tr>
      <w:tr w:rsidR="002B4EBE" w14:paraId="647BC8B7" w14:textId="77777777" w:rsidTr="0070432C">
        <w:trPr>
          <w:jc w:val="center"/>
        </w:trPr>
        <w:tc>
          <w:tcPr>
            <w:tcW w:w="1413" w:type="dxa"/>
          </w:tcPr>
          <w:p w14:paraId="22470EA6" w14:textId="77777777" w:rsidR="002B4EBE" w:rsidRDefault="002B4EBE" w:rsidP="0070432C">
            <w:r>
              <w:t>7 / G</w:t>
            </w:r>
          </w:p>
        </w:tc>
        <w:tc>
          <w:tcPr>
            <w:tcW w:w="2132" w:type="dxa"/>
          </w:tcPr>
          <w:p w14:paraId="1B09AB48" w14:textId="77777777" w:rsidR="002B4EBE" w:rsidRDefault="002B4EBE" w:rsidP="0070432C">
            <w:r>
              <w:t>Type de vente</w:t>
            </w:r>
          </w:p>
        </w:tc>
        <w:tc>
          <w:tcPr>
            <w:tcW w:w="4536" w:type="dxa"/>
          </w:tcPr>
          <w:p w14:paraId="5CFCACBD" w14:textId="77777777" w:rsidR="002B4EBE" w:rsidRDefault="002B4EBE" w:rsidP="0070432C">
            <w:r>
              <w:t>« W » pesé // « U » unité</w:t>
            </w:r>
          </w:p>
        </w:tc>
      </w:tr>
      <w:tr w:rsidR="002B4EBE" w14:paraId="5C40FFCF" w14:textId="77777777" w:rsidTr="0070432C">
        <w:trPr>
          <w:jc w:val="center"/>
        </w:trPr>
        <w:tc>
          <w:tcPr>
            <w:tcW w:w="1413" w:type="dxa"/>
          </w:tcPr>
          <w:p w14:paraId="7BD0108F" w14:textId="77777777" w:rsidR="002B4EBE" w:rsidRDefault="002B4EBE" w:rsidP="0070432C">
            <w:r>
              <w:t>8 / H</w:t>
            </w:r>
          </w:p>
        </w:tc>
        <w:tc>
          <w:tcPr>
            <w:tcW w:w="2132" w:type="dxa"/>
          </w:tcPr>
          <w:p w14:paraId="7818365B" w14:textId="77777777" w:rsidR="002B4EBE" w:rsidRDefault="002B4EBE" w:rsidP="0070432C">
            <w:r>
              <w:t>EAN13</w:t>
            </w:r>
          </w:p>
        </w:tc>
        <w:tc>
          <w:tcPr>
            <w:tcW w:w="4536" w:type="dxa"/>
          </w:tcPr>
          <w:p w14:paraId="53EA3D5D" w14:textId="77777777" w:rsidR="002B4EBE" w:rsidRDefault="002B4EBE" w:rsidP="0070432C">
            <w:r>
              <w:t>EAN du produit</w:t>
            </w:r>
          </w:p>
        </w:tc>
      </w:tr>
      <w:tr w:rsidR="002B4EBE" w14:paraId="458CD444" w14:textId="77777777" w:rsidTr="0070432C">
        <w:trPr>
          <w:jc w:val="center"/>
        </w:trPr>
        <w:tc>
          <w:tcPr>
            <w:tcW w:w="1413" w:type="dxa"/>
          </w:tcPr>
          <w:p w14:paraId="44A29F09" w14:textId="77777777" w:rsidR="002B4EBE" w:rsidRDefault="002B4EBE" w:rsidP="0070432C">
            <w:r>
              <w:t>9 / I</w:t>
            </w:r>
          </w:p>
        </w:tc>
        <w:tc>
          <w:tcPr>
            <w:tcW w:w="2132" w:type="dxa"/>
          </w:tcPr>
          <w:p w14:paraId="2DBBF942" w14:textId="77777777" w:rsidR="002B4EBE" w:rsidRDefault="002B4EBE" w:rsidP="0070432C">
            <w:r>
              <w:t>DLC</w:t>
            </w:r>
          </w:p>
        </w:tc>
        <w:tc>
          <w:tcPr>
            <w:tcW w:w="4536" w:type="dxa"/>
          </w:tcPr>
          <w:p w14:paraId="1F561C6A" w14:textId="77777777" w:rsidR="002B4EBE" w:rsidRDefault="002B4EBE" w:rsidP="0070432C">
            <w:r>
              <w:t>Date limite de conso en nombre de jours</w:t>
            </w:r>
          </w:p>
        </w:tc>
      </w:tr>
      <w:tr w:rsidR="002B4EBE" w14:paraId="39185778" w14:textId="77777777" w:rsidTr="0070432C">
        <w:trPr>
          <w:jc w:val="center"/>
        </w:trPr>
        <w:tc>
          <w:tcPr>
            <w:tcW w:w="1413" w:type="dxa"/>
          </w:tcPr>
          <w:p w14:paraId="46B812AA" w14:textId="77777777" w:rsidR="002B4EBE" w:rsidRDefault="002B4EBE" w:rsidP="0070432C">
            <w:r>
              <w:t>10/ J</w:t>
            </w:r>
          </w:p>
        </w:tc>
        <w:tc>
          <w:tcPr>
            <w:tcW w:w="2132" w:type="dxa"/>
          </w:tcPr>
          <w:p w14:paraId="1EB0D50F" w14:textId="77777777" w:rsidR="002B4EBE" w:rsidRDefault="002B4EBE" w:rsidP="0070432C">
            <w:r>
              <w:t>Famille</w:t>
            </w:r>
          </w:p>
        </w:tc>
        <w:tc>
          <w:tcPr>
            <w:tcW w:w="4536" w:type="dxa"/>
          </w:tcPr>
          <w:p w14:paraId="00EA5700" w14:textId="77777777" w:rsidR="002B4EBE" w:rsidRDefault="002B4EBE" w:rsidP="0070432C"/>
        </w:tc>
      </w:tr>
      <w:tr w:rsidR="002B4EBE" w14:paraId="047F7398" w14:textId="77777777" w:rsidTr="0070432C">
        <w:trPr>
          <w:jc w:val="center"/>
        </w:trPr>
        <w:tc>
          <w:tcPr>
            <w:tcW w:w="1413" w:type="dxa"/>
          </w:tcPr>
          <w:p w14:paraId="75E06079" w14:textId="77777777" w:rsidR="002B4EBE" w:rsidRDefault="002B4EBE" w:rsidP="0070432C">
            <w:r>
              <w:t>11/ K</w:t>
            </w:r>
          </w:p>
        </w:tc>
        <w:tc>
          <w:tcPr>
            <w:tcW w:w="2132" w:type="dxa"/>
          </w:tcPr>
          <w:p w14:paraId="3BE1EB02" w14:textId="77777777" w:rsidR="002B4EBE" w:rsidRDefault="002B4EBE" w:rsidP="0070432C">
            <w:r>
              <w:t>Icone article</w:t>
            </w:r>
          </w:p>
        </w:tc>
        <w:tc>
          <w:tcPr>
            <w:tcW w:w="4536" w:type="dxa"/>
          </w:tcPr>
          <w:p w14:paraId="650178AD" w14:textId="77777777" w:rsidR="002B4EBE" w:rsidRDefault="002B4EBE" w:rsidP="0070432C">
            <w:r>
              <w:t xml:space="preserve">Dans </w:t>
            </w:r>
            <w:proofErr w:type="spellStart"/>
            <w:r>
              <w:t>scale</w:t>
            </w:r>
            <w:proofErr w:type="spellEnd"/>
            <w:r>
              <w:t>/ressources/</w:t>
            </w:r>
            <w:proofErr w:type="spellStart"/>
            <w:r>
              <w:t>icons</w:t>
            </w:r>
            <w:proofErr w:type="spellEnd"/>
            <w:r>
              <w:t>/item</w:t>
            </w:r>
          </w:p>
        </w:tc>
      </w:tr>
      <w:tr w:rsidR="002B4EBE" w14:paraId="72B42455" w14:textId="77777777" w:rsidTr="0070432C">
        <w:trPr>
          <w:jc w:val="center"/>
        </w:trPr>
        <w:tc>
          <w:tcPr>
            <w:tcW w:w="1413" w:type="dxa"/>
          </w:tcPr>
          <w:p w14:paraId="28825387" w14:textId="77777777" w:rsidR="002B4EBE" w:rsidRDefault="002B4EBE" w:rsidP="0070432C">
            <w:r>
              <w:t>12/ L</w:t>
            </w:r>
          </w:p>
        </w:tc>
        <w:tc>
          <w:tcPr>
            <w:tcW w:w="2132" w:type="dxa"/>
          </w:tcPr>
          <w:p w14:paraId="2ACB3C8F" w14:textId="77777777" w:rsidR="002B4EBE" w:rsidRDefault="002B4EBE" w:rsidP="0070432C">
            <w:r>
              <w:t>Code TVA</w:t>
            </w:r>
          </w:p>
        </w:tc>
        <w:tc>
          <w:tcPr>
            <w:tcW w:w="4536" w:type="dxa"/>
          </w:tcPr>
          <w:p w14:paraId="51DEFD9C" w14:textId="77777777" w:rsidR="002B4EBE" w:rsidRDefault="002B4EBE" w:rsidP="0070432C"/>
        </w:tc>
      </w:tr>
    </w:tbl>
    <w:p w14:paraId="03E2C8D8" w14:textId="77777777" w:rsidR="002B4EBE" w:rsidRDefault="002B4EBE" w:rsidP="002B4EBE"/>
    <w:p w14:paraId="5CB39742" w14:textId="77777777" w:rsidR="002B4EBE" w:rsidRDefault="002B4EBE" w:rsidP="002B4EBE">
      <w:r>
        <w:t>Rayon – Renseigner le code numérique du rayon (1 par défaut)</w:t>
      </w:r>
    </w:p>
    <w:p w14:paraId="70BEAC98" w14:textId="77777777" w:rsidR="002B4EBE" w:rsidRDefault="002B4EBE" w:rsidP="002B4EBE">
      <w:r>
        <w:t>Code Produit – Renseigner le code numérique du produit</w:t>
      </w:r>
    </w:p>
    <w:p w14:paraId="5DF03974" w14:textId="77777777" w:rsidR="002B4EBE" w:rsidRDefault="002B4EBE" w:rsidP="002B4EBE">
      <w:r>
        <w:t>Numéro de PLU – Renseigner le code PLU du produit (celui qui sera affiché sur la touche)</w:t>
      </w:r>
    </w:p>
    <w:p w14:paraId="63D90941" w14:textId="77777777" w:rsidR="002B4EBE" w:rsidRDefault="002B4EBE" w:rsidP="002B4EBE">
      <w:r>
        <w:t>Descriptif – Renseigner le nom de produit (</w:t>
      </w:r>
      <w:r w:rsidRPr="00935A2E">
        <w:rPr>
          <w:b/>
        </w:rPr>
        <w:t xml:space="preserve">ATTENTION : </w:t>
      </w:r>
      <w:r>
        <w:rPr>
          <w:b/>
        </w:rPr>
        <w:t>éviter les caractères accentués ou « exotiques », ne doit pas commencer par un espace</w:t>
      </w:r>
      <w:r>
        <w:t>)</w:t>
      </w:r>
    </w:p>
    <w:p w14:paraId="1844F4F5" w14:textId="77777777" w:rsidR="002B4EBE" w:rsidRDefault="002B4EBE" w:rsidP="002B4EBE">
      <w:r>
        <w:t>Prix – Renseigner le prix du produit (</w:t>
      </w:r>
      <w:r w:rsidRPr="00935A2E">
        <w:rPr>
          <w:b/>
        </w:rPr>
        <w:t>ATTENTION : utiliser le point comme séparateur décimal</w:t>
      </w:r>
      <w:r>
        <w:t>)</w:t>
      </w:r>
    </w:p>
    <w:p w14:paraId="28761586" w14:textId="77777777" w:rsidR="002B4EBE" w:rsidRDefault="002B4EBE" w:rsidP="002B4EBE">
      <w:r>
        <w:t>Type de vente – Renseigner le statut du produit, « W » produit pesé ou « U » produit à la pièce</w:t>
      </w:r>
    </w:p>
    <w:p w14:paraId="55248A33" w14:textId="77777777" w:rsidR="002B4EBE" w:rsidRDefault="002B4EBE" w:rsidP="002B4EBE">
      <w:r>
        <w:t>EAN13 – Renseigner le GENCODE du produit le cas échéant</w:t>
      </w:r>
    </w:p>
    <w:p w14:paraId="75D69C2B" w14:textId="77777777" w:rsidR="002B4EBE" w:rsidRDefault="002B4EBE" w:rsidP="002B4EBE">
      <w:pPr>
        <w:rPr>
          <w:b/>
        </w:rPr>
      </w:pPr>
      <w:r>
        <w:t>DLC – Renseigner le nombre de jour de DLC (0 à 999) (</w:t>
      </w:r>
      <w:r>
        <w:rPr>
          <w:b/>
        </w:rPr>
        <w:t>ATTENTION : utiliser 0 si non utilisée)</w:t>
      </w:r>
    </w:p>
    <w:p w14:paraId="45320F10" w14:textId="77777777" w:rsidR="002B4EBE" w:rsidRDefault="002B4EBE" w:rsidP="002B4EBE">
      <w:r>
        <w:t>Famille – Renseigner le code numérique de la famille à laquelle rattacher le produit</w:t>
      </w:r>
    </w:p>
    <w:p w14:paraId="2C78B2F4" w14:textId="77777777" w:rsidR="002B4EBE" w:rsidRPr="00935A2E" w:rsidRDefault="002B4EBE" w:rsidP="002B4EBE">
      <w:r>
        <w:t>Icone Article – Renseigner le nom de l’image à associer au produit (</w:t>
      </w:r>
      <w:r w:rsidRPr="00935A2E">
        <w:rPr>
          <w:b/>
        </w:rPr>
        <w:t xml:space="preserve">celle-ci doit exister dans le dossier </w:t>
      </w:r>
      <w:proofErr w:type="spellStart"/>
      <w:r w:rsidRPr="00935A2E">
        <w:rPr>
          <w:b/>
        </w:rPr>
        <w:t>scale</w:t>
      </w:r>
      <w:proofErr w:type="spellEnd"/>
      <w:r w:rsidRPr="00935A2E">
        <w:rPr>
          <w:b/>
        </w:rPr>
        <w:t>/ressources/</w:t>
      </w:r>
      <w:proofErr w:type="spellStart"/>
      <w:r w:rsidRPr="00935A2E">
        <w:rPr>
          <w:b/>
        </w:rPr>
        <w:t>icons</w:t>
      </w:r>
      <w:proofErr w:type="spellEnd"/>
      <w:r w:rsidRPr="00935A2E">
        <w:rPr>
          <w:b/>
        </w:rPr>
        <w:t>/item de la balance</w:t>
      </w:r>
      <w:r>
        <w:t>)</w:t>
      </w:r>
    </w:p>
    <w:p w14:paraId="2D7601D3" w14:textId="77777777" w:rsidR="002B4EBE" w:rsidRDefault="002B4EBE" w:rsidP="002B4EBE">
      <w:r>
        <w:t>Code TVA – Renseigner le code numérique de la TVA à associer à l’article</w:t>
      </w:r>
    </w:p>
    <w:p w14:paraId="2330C48F" w14:textId="77777777" w:rsidR="002B4EBE" w:rsidRPr="00935A2E" w:rsidRDefault="002B4EBE" w:rsidP="002B4EBE">
      <w:pPr>
        <w:rPr>
          <w:b/>
          <w:i/>
        </w:rPr>
      </w:pPr>
    </w:p>
    <w:p w14:paraId="20F171AD" w14:textId="77777777" w:rsidR="002B4EBE" w:rsidRPr="00935A2E" w:rsidRDefault="002B4EBE" w:rsidP="002B4EBE">
      <w:pPr>
        <w:pStyle w:val="Paragraphedeliste"/>
        <w:numPr>
          <w:ilvl w:val="0"/>
          <w:numId w:val="4"/>
        </w:numPr>
        <w:rPr>
          <w:b/>
          <w:i/>
        </w:rPr>
      </w:pPr>
      <w:r w:rsidRPr="00935A2E">
        <w:rPr>
          <w:b/>
          <w:i/>
        </w:rPr>
        <w:t>Déposer enfin le fichier dans le dossier Update de la balance</w:t>
      </w:r>
    </w:p>
    <w:p w14:paraId="69A2B783" w14:textId="77777777" w:rsidR="002B4EBE" w:rsidRDefault="002B4EBE" w:rsidP="002B4EBE">
      <w:r>
        <w:t>Soit en copier/coller depuis une clef USB (par exemple) vers le dossier du disque dur de la balance :</w:t>
      </w:r>
    </w:p>
    <w:p w14:paraId="2267093D" w14:textId="77777777" w:rsidR="002B4EBE" w:rsidRDefault="002B4EBE" w:rsidP="002B4EBE">
      <w:pPr>
        <w:jc w:val="center"/>
      </w:pPr>
      <w:r>
        <w:rPr>
          <w:noProof/>
          <w:lang w:eastAsia="fr-FR"/>
        </w:rPr>
        <w:drawing>
          <wp:inline distT="0" distB="0" distL="0" distR="0" wp14:anchorId="3CB15A4E" wp14:editId="7AE22997">
            <wp:extent cx="4762500" cy="1619250"/>
            <wp:effectExtent l="0" t="0" r="0" b="0"/>
            <wp:docPr id="1107" name="Imag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762500" cy="1619250"/>
                    </a:xfrm>
                    <a:prstGeom prst="rect">
                      <a:avLst/>
                    </a:prstGeom>
                  </pic:spPr>
                </pic:pic>
              </a:graphicData>
            </a:graphic>
          </wp:inline>
        </w:drawing>
      </w:r>
    </w:p>
    <w:p w14:paraId="65DA2B2C" w14:textId="77777777" w:rsidR="002B4EBE" w:rsidRDefault="002B4EBE" w:rsidP="002B4EBE">
      <w:r>
        <w:t>Soit en déposant le fichier depuis un ordinateur vers le dossier partagé d’une balance connectée :</w:t>
      </w:r>
    </w:p>
    <w:p w14:paraId="7DB711CB" w14:textId="77777777" w:rsidR="002B4EBE" w:rsidRDefault="002B4EBE" w:rsidP="002B4EBE">
      <w:pPr>
        <w:jc w:val="center"/>
      </w:pPr>
      <w:r>
        <w:rPr>
          <w:noProof/>
          <w:lang w:eastAsia="fr-FR"/>
        </w:rPr>
        <w:drawing>
          <wp:inline distT="0" distB="0" distL="0" distR="0" wp14:anchorId="51627C17" wp14:editId="4A3F7079">
            <wp:extent cx="4762500" cy="1171575"/>
            <wp:effectExtent l="0" t="0" r="0" b="9525"/>
            <wp:docPr id="1108" name="Imag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762500" cy="1171575"/>
                    </a:xfrm>
                    <a:prstGeom prst="rect">
                      <a:avLst/>
                    </a:prstGeom>
                  </pic:spPr>
                </pic:pic>
              </a:graphicData>
            </a:graphic>
          </wp:inline>
        </w:drawing>
      </w:r>
    </w:p>
    <w:p w14:paraId="73329EA4" w14:textId="77777777" w:rsidR="002B4EBE" w:rsidRDefault="002B4EBE" w:rsidP="002B4EBE">
      <w:pPr>
        <w:jc w:val="center"/>
      </w:pPr>
    </w:p>
    <w:p w14:paraId="77FCEA31" w14:textId="77777777" w:rsidR="002B4EBE" w:rsidRDefault="002B4EBE" w:rsidP="002B4EBE">
      <w:pPr>
        <w:jc w:val="center"/>
      </w:pPr>
      <w:r>
        <w:t>Une fois le fichier déposé, patienter quelques instants (en fonction du nombre d’articles à créer/modifier), il disparaitra dès qu’il sera traité par la balance.</w:t>
      </w:r>
    </w:p>
    <w:p w14:paraId="3BD77CEB" w14:textId="77777777" w:rsidR="002B4EBE" w:rsidRDefault="002B4EBE"/>
    <w:p w14:paraId="7818875B" w14:textId="0DE85220" w:rsidR="00075DD2" w:rsidRDefault="00075DD2" w:rsidP="009F1130">
      <w:pPr>
        <w:pStyle w:val="Titre3"/>
      </w:pPr>
      <w:r>
        <w:tab/>
      </w:r>
      <w:r>
        <w:tab/>
      </w:r>
      <w:r>
        <w:tab/>
      </w:r>
      <w:bookmarkStart w:id="32" w:name="_Toc112316230"/>
      <w:r>
        <w:t>Dispositifs Formats et A4</w:t>
      </w:r>
      <w:bookmarkEnd w:id="32"/>
    </w:p>
    <w:p w14:paraId="24A35730" w14:textId="6A8F95C6" w:rsidR="00BE5329" w:rsidRDefault="00BE5329">
      <w:r>
        <w:tab/>
      </w:r>
      <w:r>
        <w:tab/>
      </w:r>
      <w:r>
        <w:tab/>
      </w:r>
      <w:r>
        <w:tab/>
        <w:t>Paramétrages des imprimantes</w:t>
      </w:r>
    </w:p>
    <w:p w14:paraId="2171C6C4" w14:textId="7FA1AD70" w:rsidR="00BE5329" w:rsidRPr="003E3F97" w:rsidRDefault="00BE5329">
      <w:pPr>
        <w:rPr>
          <w:lang w:val="en-US"/>
        </w:rPr>
      </w:pPr>
      <w:r>
        <w:tab/>
      </w:r>
      <w:r>
        <w:tab/>
      </w:r>
      <w:r>
        <w:tab/>
      </w:r>
      <w:r>
        <w:tab/>
      </w:r>
      <w:r w:rsidRPr="003E3F97">
        <w:rPr>
          <w:lang w:val="en-US"/>
        </w:rPr>
        <w:t>Backward</w:t>
      </w:r>
      <w:r w:rsidR="003E3F97">
        <w:rPr>
          <w:lang w:val="en-US"/>
        </w:rPr>
        <w:t xml:space="preserve"> </w:t>
      </w:r>
      <w:r w:rsidRPr="003E3F97">
        <w:rPr>
          <w:lang w:val="en-US"/>
        </w:rPr>
        <w:t xml:space="preserve">feed et ticket </w:t>
      </w:r>
      <w:proofErr w:type="spellStart"/>
      <w:r w:rsidRPr="003E3F97">
        <w:rPr>
          <w:lang w:val="en-US"/>
        </w:rPr>
        <w:t>continu</w:t>
      </w:r>
      <w:proofErr w:type="spellEnd"/>
    </w:p>
    <w:p w14:paraId="6D1493BF" w14:textId="0A447DB7" w:rsidR="00A92EF9" w:rsidRDefault="00A92EF9" w:rsidP="00A92EF9">
      <w:pPr>
        <w:jc w:val="center"/>
      </w:pPr>
      <w:r>
        <w:rPr>
          <w:noProof/>
        </w:rPr>
        <w:drawing>
          <wp:inline distT="0" distB="0" distL="0" distR="0" wp14:anchorId="00979BC4" wp14:editId="6323CDF6">
            <wp:extent cx="5760720" cy="2671445"/>
            <wp:effectExtent l="0" t="0" r="0" b="0"/>
            <wp:docPr id="1109" name="Imag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2671445"/>
                    </a:xfrm>
                    <a:prstGeom prst="rect">
                      <a:avLst/>
                    </a:prstGeom>
                  </pic:spPr>
                </pic:pic>
              </a:graphicData>
            </a:graphic>
          </wp:inline>
        </w:drawing>
      </w:r>
    </w:p>
    <w:p w14:paraId="5AFA781A" w14:textId="28AD8FD2" w:rsidR="00BE5329" w:rsidRDefault="00BE5329">
      <w:r>
        <w:tab/>
      </w:r>
      <w:r>
        <w:tab/>
      </w:r>
      <w:r>
        <w:tab/>
      </w:r>
      <w:r>
        <w:tab/>
      </w:r>
      <w:r w:rsidR="007C4167">
        <w:t xml:space="preserve">Désactiver le </w:t>
      </w:r>
      <w:proofErr w:type="spellStart"/>
      <w:r w:rsidR="007C4167">
        <w:t>backwardfeed</w:t>
      </w:r>
      <w:proofErr w:type="spellEnd"/>
      <w:r w:rsidR="007C4167">
        <w:t> : recommandé pour éviter les bourrages, surtout avec consommable autocollant</w:t>
      </w:r>
    </w:p>
    <w:p w14:paraId="257345A8" w14:textId="3993FC9E" w:rsidR="007C4167" w:rsidRDefault="007C4167">
      <w:r>
        <w:tab/>
      </w:r>
      <w:r>
        <w:tab/>
      </w:r>
      <w:r>
        <w:tab/>
      </w:r>
      <w:r>
        <w:tab/>
        <w:t>Papier Continue : Force : permet de désactiver la détection de transition entre deux étiquettes, inutile si papier continue</w:t>
      </w:r>
    </w:p>
    <w:p w14:paraId="197AB954" w14:textId="6D087B82" w:rsidR="00B96E67" w:rsidRDefault="00B96E67" w:rsidP="009F1130">
      <w:pPr>
        <w:pStyle w:val="Titre3"/>
      </w:pPr>
      <w:r>
        <w:tab/>
      </w:r>
      <w:r>
        <w:tab/>
      </w:r>
      <w:r>
        <w:tab/>
      </w:r>
      <w:bookmarkStart w:id="33" w:name="_Toc112316231"/>
      <w:r>
        <w:t>ENCASE</w:t>
      </w:r>
      <w:bookmarkEnd w:id="33"/>
    </w:p>
    <w:p w14:paraId="797709E8" w14:textId="6FA147A8" w:rsidR="00BE5329" w:rsidRDefault="00BE5329">
      <w:r>
        <w:tab/>
      </w:r>
      <w:r>
        <w:tab/>
      </w:r>
      <w:r>
        <w:tab/>
      </w:r>
      <w:r>
        <w:tab/>
        <w:t>Où et comment</w:t>
      </w:r>
    </w:p>
    <w:p w14:paraId="1946EA73" w14:textId="78879FCA" w:rsidR="00A92EF9" w:rsidRDefault="00A92EF9" w:rsidP="00A92EF9">
      <w:pPr>
        <w:jc w:val="center"/>
      </w:pPr>
      <w:r>
        <w:rPr>
          <w:noProof/>
        </w:rPr>
        <w:drawing>
          <wp:inline distT="0" distB="0" distL="0" distR="0" wp14:anchorId="0E460449" wp14:editId="2F1F184C">
            <wp:extent cx="4762500" cy="2057400"/>
            <wp:effectExtent l="0" t="0" r="0" b="0"/>
            <wp:docPr id="1110" name="Imag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62500" cy="2057400"/>
                    </a:xfrm>
                    <a:prstGeom prst="rect">
                      <a:avLst/>
                    </a:prstGeom>
                  </pic:spPr>
                </pic:pic>
              </a:graphicData>
            </a:graphic>
          </wp:inline>
        </w:drawing>
      </w:r>
    </w:p>
    <w:p w14:paraId="0609FD33" w14:textId="7D4F16E8" w:rsidR="003E3F97" w:rsidRDefault="003E3F97" w:rsidP="00A92EF9">
      <w:pPr>
        <w:jc w:val="center"/>
      </w:pPr>
      <w:r>
        <w:t>Partir d’un format existant, modifier plutôt que créer</w:t>
      </w:r>
    </w:p>
    <w:p w14:paraId="5E2EB67E" w14:textId="411BF57C" w:rsidR="007C4167" w:rsidRDefault="007C4167" w:rsidP="00A92EF9">
      <w:pPr>
        <w:jc w:val="center"/>
      </w:pPr>
    </w:p>
    <w:p w14:paraId="68A57D98" w14:textId="2FD03179" w:rsidR="007C4167" w:rsidRDefault="007C4167" w:rsidP="00A92EF9">
      <w:pPr>
        <w:jc w:val="center"/>
      </w:pPr>
    </w:p>
    <w:p w14:paraId="6106AF18" w14:textId="77777777" w:rsidR="007C4167" w:rsidRDefault="007C4167" w:rsidP="00A92EF9">
      <w:pPr>
        <w:jc w:val="center"/>
      </w:pPr>
    </w:p>
    <w:p w14:paraId="2D7983DA" w14:textId="7A87BE4E" w:rsidR="00884D6E" w:rsidRDefault="00884D6E" w:rsidP="009F1130">
      <w:pPr>
        <w:pStyle w:val="Titre3"/>
      </w:pPr>
      <w:r>
        <w:lastRenderedPageBreak/>
        <w:tab/>
      </w:r>
      <w:r>
        <w:tab/>
      </w:r>
      <w:r>
        <w:tab/>
      </w:r>
      <w:bookmarkStart w:id="34" w:name="_Toc112316232"/>
      <w:r>
        <w:t>Backups partiels</w:t>
      </w:r>
      <w:bookmarkEnd w:id="34"/>
    </w:p>
    <w:p w14:paraId="449CADD9" w14:textId="54E62C64" w:rsidR="00BE5329" w:rsidRDefault="00BE5329">
      <w:r>
        <w:tab/>
      </w:r>
      <w:r>
        <w:tab/>
      </w:r>
      <w:r>
        <w:tab/>
      </w:r>
      <w:r>
        <w:tab/>
        <w:t xml:space="preserve">Pourquoi faire </w:t>
      </w:r>
    </w:p>
    <w:p w14:paraId="212990C5" w14:textId="58781824" w:rsidR="00A92EF9" w:rsidRDefault="00A92EF9" w:rsidP="00A92EF9">
      <w:pPr>
        <w:jc w:val="center"/>
      </w:pPr>
      <w:r>
        <w:rPr>
          <w:noProof/>
        </w:rPr>
        <w:drawing>
          <wp:inline distT="0" distB="0" distL="0" distR="0" wp14:anchorId="1CDC471C" wp14:editId="49A0BD29">
            <wp:extent cx="4762500" cy="4181475"/>
            <wp:effectExtent l="0" t="0" r="0" b="9525"/>
            <wp:docPr id="1111" name="Imag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62500" cy="4181475"/>
                    </a:xfrm>
                    <a:prstGeom prst="rect">
                      <a:avLst/>
                    </a:prstGeom>
                  </pic:spPr>
                </pic:pic>
              </a:graphicData>
            </a:graphic>
          </wp:inline>
        </w:drawing>
      </w:r>
    </w:p>
    <w:p w14:paraId="4FA7C1AE" w14:textId="5D17471D" w:rsidR="007C4167" w:rsidRDefault="007C4167" w:rsidP="00A92EF9">
      <w:pPr>
        <w:jc w:val="center"/>
      </w:pPr>
      <w:r>
        <w:t>Le backup partiel permettra de ne sauvegarder qu’une partie des informations de la base de données, et par exemple et transférer la configuration (et uniquement la configuration) d’une balance à une autre.</w:t>
      </w:r>
    </w:p>
    <w:p w14:paraId="506038DD" w14:textId="139516DC" w:rsidR="00884D6E" w:rsidRDefault="00884D6E" w:rsidP="009F1130">
      <w:pPr>
        <w:pStyle w:val="Titre3"/>
      </w:pPr>
      <w:r>
        <w:tab/>
      </w:r>
      <w:r>
        <w:tab/>
      </w:r>
      <w:r>
        <w:tab/>
      </w:r>
      <w:bookmarkStart w:id="35" w:name="_Toc112316233"/>
      <w:r>
        <w:t>Comptes clients et facturation</w:t>
      </w:r>
      <w:bookmarkEnd w:id="35"/>
    </w:p>
    <w:p w14:paraId="599AA2BA" w14:textId="26C05513" w:rsidR="00BE5329" w:rsidRDefault="00BE5329">
      <w:r>
        <w:tab/>
      </w:r>
      <w:r>
        <w:tab/>
      </w:r>
      <w:r>
        <w:tab/>
      </w:r>
      <w:r>
        <w:tab/>
      </w:r>
      <w:r>
        <w:tab/>
        <w:t>Paramétrage et utilisation</w:t>
      </w:r>
    </w:p>
    <w:p w14:paraId="3B8C7FA9" w14:textId="786095A9" w:rsidR="007D1103" w:rsidRDefault="007D1103">
      <w:r>
        <w:rPr>
          <w:noProof/>
        </w:rPr>
        <w:drawing>
          <wp:inline distT="0" distB="0" distL="0" distR="0" wp14:anchorId="250B390B" wp14:editId="7D1060DA">
            <wp:extent cx="5760720" cy="2460625"/>
            <wp:effectExtent l="0" t="0" r="0" b="0"/>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2460625"/>
                    </a:xfrm>
                    <a:prstGeom prst="rect">
                      <a:avLst/>
                    </a:prstGeom>
                  </pic:spPr>
                </pic:pic>
              </a:graphicData>
            </a:graphic>
          </wp:inline>
        </w:drawing>
      </w:r>
    </w:p>
    <w:p w14:paraId="2C5A6803" w14:textId="1C7608D2" w:rsidR="007D1103" w:rsidRDefault="007D1103"/>
    <w:p w14:paraId="773D31BC" w14:textId="0242D6D5" w:rsidR="007D1103" w:rsidRDefault="007D1103" w:rsidP="007D1103">
      <w:pPr>
        <w:jc w:val="center"/>
      </w:pPr>
      <w:r>
        <w:rPr>
          <w:noProof/>
        </w:rPr>
        <w:lastRenderedPageBreak/>
        <w:drawing>
          <wp:inline distT="0" distB="0" distL="0" distR="0" wp14:anchorId="1B0B7D48" wp14:editId="22D1E715">
            <wp:extent cx="4762500" cy="3267075"/>
            <wp:effectExtent l="0" t="0" r="0" b="9525"/>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62500" cy="3267075"/>
                    </a:xfrm>
                    <a:prstGeom prst="rect">
                      <a:avLst/>
                    </a:prstGeom>
                  </pic:spPr>
                </pic:pic>
              </a:graphicData>
            </a:graphic>
          </wp:inline>
        </w:drawing>
      </w:r>
    </w:p>
    <w:p w14:paraId="2BCEFE50" w14:textId="1DD45EC4" w:rsidR="00B13286" w:rsidRDefault="00B13286" w:rsidP="00B13286">
      <w:pPr>
        <w:jc w:val="center"/>
      </w:pPr>
      <w:r>
        <w:t>Voir :</w:t>
      </w:r>
    </w:p>
    <w:p w14:paraId="3EFF0C1E" w14:textId="77777777" w:rsidR="00B13286" w:rsidRDefault="00B13286" w:rsidP="00B13286">
      <w:pPr>
        <w:pStyle w:val="Textebrut"/>
      </w:pPr>
      <w:hyperlink r:id="rId91" w:history="1">
        <w:r>
          <w:rPr>
            <w:rStyle w:val="Lienhypertexte"/>
          </w:rPr>
          <w:t>https://www.youtube.com/watch?v=23RlR29FQWk</w:t>
        </w:r>
      </w:hyperlink>
      <w:r>
        <w:t xml:space="preserve"> </w:t>
      </w:r>
    </w:p>
    <w:p w14:paraId="5980B88F" w14:textId="77777777" w:rsidR="00B13286" w:rsidRDefault="00B13286" w:rsidP="00B13286">
      <w:pPr>
        <w:pStyle w:val="Textebrut"/>
      </w:pPr>
      <w:r>
        <w:t> </w:t>
      </w:r>
    </w:p>
    <w:p w14:paraId="3A3521BD" w14:textId="77777777" w:rsidR="00B13286" w:rsidRDefault="00B13286" w:rsidP="00B13286">
      <w:pPr>
        <w:pStyle w:val="Textebrut"/>
      </w:pPr>
      <w:hyperlink r:id="rId92" w:history="1">
        <w:r>
          <w:rPr>
            <w:rStyle w:val="Lienhypertexte"/>
          </w:rPr>
          <w:t>https://photos.app.goo.gl/HHM3MaaPe6XgSvQa6</w:t>
        </w:r>
      </w:hyperlink>
      <w:r>
        <w:t xml:space="preserve"> </w:t>
      </w:r>
    </w:p>
    <w:p w14:paraId="5EED7C02" w14:textId="77777777" w:rsidR="00B13286" w:rsidRDefault="00B13286" w:rsidP="007D1103">
      <w:pPr>
        <w:jc w:val="center"/>
      </w:pPr>
    </w:p>
    <w:p w14:paraId="2C08C4C6" w14:textId="5F96B18A" w:rsidR="00BE5329" w:rsidRDefault="00BE5329">
      <w:r>
        <w:tab/>
      </w:r>
      <w:r>
        <w:tab/>
      </w:r>
      <w:r>
        <w:tab/>
      </w:r>
      <w:r>
        <w:tab/>
      </w:r>
      <w:r>
        <w:tab/>
        <w:t>Numérotation des factures</w:t>
      </w:r>
    </w:p>
    <w:p w14:paraId="3325E130" w14:textId="257B2E95" w:rsidR="007D1103" w:rsidRDefault="007D1103" w:rsidP="007D1103">
      <w:pPr>
        <w:jc w:val="center"/>
      </w:pPr>
      <w:r>
        <w:rPr>
          <w:noProof/>
        </w:rPr>
        <w:drawing>
          <wp:inline distT="0" distB="0" distL="0" distR="0" wp14:anchorId="41A70D0E" wp14:editId="40ACA242">
            <wp:extent cx="5715000" cy="2543175"/>
            <wp:effectExtent l="0" t="0" r="0" b="9525"/>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15000" cy="2543175"/>
                    </a:xfrm>
                    <a:prstGeom prst="rect">
                      <a:avLst/>
                    </a:prstGeom>
                  </pic:spPr>
                </pic:pic>
              </a:graphicData>
            </a:graphic>
          </wp:inline>
        </w:drawing>
      </w:r>
    </w:p>
    <w:p w14:paraId="01B6D536" w14:textId="5E1E2C3E" w:rsidR="003E3F97" w:rsidRDefault="003E3F97" w:rsidP="007D1103">
      <w:pPr>
        <w:jc w:val="center"/>
      </w:pPr>
    </w:p>
    <w:p w14:paraId="46942622" w14:textId="3C87CE81" w:rsidR="003E3F97" w:rsidRDefault="003E3F97" w:rsidP="007D1103">
      <w:pPr>
        <w:jc w:val="center"/>
      </w:pPr>
    </w:p>
    <w:p w14:paraId="4109F0C6" w14:textId="3566A177" w:rsidR="003E3F97" w:rsidRDefault="003E3F97" w:rsidP="007D1103">
      <w:pPr>
        <w:jc w:val="center"/>
      </w:pPr>
    </w:p>
    <w:p w14:paraId="3D4D1B49" w14:textId="521C9D2E" w:rsidR="003E3F97" w:rsidRDefault="003E3F97" w:rsidP="007D1103">
      <w:pPr>
        <w:jc w:val="center"/>
      </w:pPr>
    </w:p>
    <w:p w14:paraId="2EC6C980" w14:textId="1B2CFA89" w:rsidR="003E3F97" w:rsidRDefault="003E3F97" w:rsidP="007D1103">
      <w:pPr>
        <w:jc w:val="center"/>
      </w:pPr>
    </w:p>
    <w:p w14:paraId="47BE78E7" w14:textId="77777777" w:rsidR="003E3F97" w:rsidRDefault="003E3F97" w:rsidP="007D1103">
      <w:pPr>
        <w:jc w:val="center"/>
      </w:pPr>
    </w:p>
    <w:p w14:paraId="5AA51F30" w14:textId="7151536E" w:rsidR="003D41BF" w:rsidRDefault="00BE5329" w:rsidP="009F1130">
      <w:pPr>
        <w:pStyle w:val="Titre3"/>
      </w:pPr>
      <w:r>
        <w:tab/>
      </w:r>
      <w:r w:rsidR="003D41BF">
        <w:tab/>
      </w:r>
      <w:r w:rsidR="003D41BF">
        <w:tab/>
      </w:r>
      <w:bookmarkStart w:id="36" w:name="_Toc112316234"/>
      <w:r w:rsidR="003D41BF">
        <w:t>Changement de prix rapide</w:t>
      </w:r>
      <w:bookmarkEnd w:id="36"/>
    </w:p>
    <w:p w14:paraId="57FA9467" w14:textId="5FF3F7EF" w:rsidR="00BE5329" w:rsidRDefault="00BE5329">
      <w:r>
        <w:tab/>
      </w:r>
      <w:r>
        <w:tab/>
      </w:r>
      <w:r>
        <w:tab/>
      </w:r>
      <w:r>
        <w:tab/>
      </w:r>
      <w:r w:rsidR="003E3F97">
        <w:t>Changement rapide directement depuis le mode utilisation, sans ouvrir la fiche article</w:t>
      </w:r>
    </w:p>
    <w:p w14:paraId="7E81D351" w14:textId="7744469D" w:rsidR="007D1103" w:rsidRDefault="00A676E6" w:rsidP="00A676E6">
      <w:pPr>
        <w:jc w:val="center"/>
      </w:pPr>
      <w:r>
        <w:rPr>
          <w:noProof/>
        </w:rPr>
        <w:drawing>
          <wp:inline distT="0" distB="0" distL="0" distR="0" wp14:anchorId="25333469" wp14:editId="39524DB0">
            <wp:extent cx="3362500" cy="2562225"/>
            <wp:effectExtent l="0" t="0" r="9525" b="0"/>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66957" cy="2565621"/>
                    </a:xfrm>
                    <a:prstGeom prst="rect">
                      <a:avLst/>
                    </a:prstGeom>
                  </pic:spPr>
                </pic:pic>
              </a:graphicData>
            </a:graphic>
          </wp:inline>
        </w:drawing>
      </w:r>
    </w:p>
    <w:p w14:paraId="1155E4D5" w14:textId="5C329BCE" w:rsidR="00B13286" w:rsidRDefault="00B13286" w:rsidP="00B13286">
      <w:r>
        <w:t>Une fois l’article appelé, cliquer sur la zone du prix unitaire puis saisir le nouveau prix</w:t>
      </w:r>
    </w:p>
    <w:p w14:paraId="1C900F3F" w14:textId="12830065" w:rsidR="00B13286" w:rsidRDefault="00B13286" w:rsidP="00B13286">
      <w:r>
        <w:t>Un deuxième click successif dans cette même zone permettra d’enregistrer définitivement le nouveau prix.</w:t>
      </w:r>
    </w:p>
    <w:p w14:paraId="46B2CB61" w14:textId="77777777" w:rsidR="00B13286" w:rsidRDefault="00B13286" w:rsidP="00B13286"/>
    <w:p w14:paraId="402C7BD0" w14:textId="7577E4DB" w:rsidR="00BE5329" w:rsidRDefault="00C05624" w:rsidP="009F1130">
      <w:pPr>
        <w:pStyle w:val="Titre3"/>
      </w:pPr>
      <w:r>
        <w:tab/>
      </w:r>
      <w:r>
        <w:tab/>
      </w:r>
      <w:r>
        <w:tab/>
      </w:r>
      <w:bookmarkStart w:id="37" w:name="_Toc112316235"/>
      <w:r w:rsidR="00BE5329">
        <w:t>DESKTOP</w:t>
      </w:r>
      <w:bookmarkEnd w:id="37"/>
    </w:p>
    <w:p w14:paraId="13939DF9" w14:textId="159BDF33" w:rsidR="00BE5329" w:rsidRDefault="00BE5329">
      <w:r>
        <w:tab/>
      </w:r>
      <w:r>
        <w:tab/>
      </w:r>
      <w:r>
        <w:tab/>
      </w:r>
      <w:r>
        <w:tab/>
      </w:r>
      <w:r w:rsidR="003E3F97">
        <w:t>Programmer, modifier, consulter SANS stocker</w:t>
      </w:r>
    </w:p>
    <w:p w14:paraId="778EFD43" w14:textId="2D7B65E4" w:rsidR="00BE5329" w:rsidRDefault="00BE5329">
      <w:r>
        <w:tab/>
      </w:r>
      <w:r>
        <w:tab/>
      </w:r>
      <w:r>
        <w:tab/>
      </w:r>
      <w:r>
        <w:tab/>
        <w:t>Connexion Distante, prérequis</w:t>
      </w:r>
    </w:p>
    <w:p w14:paraId="72009C0A" w14:textId="77777777" w:rsidR="003E3F97" w:rsidRDefault="003E3F97"/>
    <w:p w14:paraId="3AFF4F12" w14:textId="77777777" w:rsidR="00A676E6" w:rsidRDefault="00A676E6" w:rsidP="00A676E6">
      <w:pPr>
        <w:rPr>
          <w:rFonts w:ascii="Calibri" w:hAnsi="Calibri" w:cs="Calibri"/>
          <w:color w:val="1F497D"/>
          <w:sz w:val="21"/>
          <w:szCs w:val="21"/>
        </w:rPr>
      </w:pPr>
      <w:r>
        <w:rPr>
          <w:rFonts w:ascii="Calibri" w:hAnsi="Calibri" w:cs="Calibri"/>
          <w:color w:val="1F497D"/>
          <w:sz w:val="21"/>
          <w:szCs w:val="21"/>
        </w:rPr>
        <w:t>Pour permettre les connexions extérieures vers la balance il faut :</w:t>
      </w:r>
    </w:p>
    <w:p w14:paraId="6F893EA0" w14:textId="77777777" w:rsidR="00A676E6" w:rsidRDefault="00A676E6" w:rsidP="00A676E6">
      <w:pPr>
        <w:rPr>
          <w:rFonts w:ascii="Calibri" w:hAnsi="Calibri" w:cs="Calibri"/>
          <w:color w:val="1F497D"/>
          <w:sz w:val="21"/>
          <w:szCs w:val="21"/>
        </w:rPr>
      </w:pPr>
    </w:p>
    <w:p w14:paraId="7F347F33" w14:textId="77777777" w:rsidR="00A676E6" w:rsidRDefault="00A676E6" w:rsidP="00A676E6">
      <w:pPr>
        <w:rPr>
          <w:rFonts w:ascii="Calibri" w:hAnsi="Calibri" w:cs="Calibri"/>
          <w:color w:val="1F497D"/>
          <w:sz w:val="21"/>
          <w:szCs w:val="21"/>
        </w:rPr>
      </w:pPr>
      <w:r>
        <w:rPr>
          <w:rFonts w:ascii="Calibri" w:hAnsi="Calibri" w:cs="Calibri"/>
          <w:color w:val="1F497D"/>
          <w:sz w:val="21"/>
          <w:szCs w:val="21"/>
        </w:rPr>
        <w:t>Un routeur avec une adresse IP publique FIXE.</w:t>
      </w:r>
    </w:p>
    <w:p w14:paraId="1C00CA21" w14:textId="77777777" w:rsidR="00A676E6" w:rsidRDefault="00A676E6" w:rsidP="00A676E6">
      <w:pPr>
        <w:rPr>
          <w:rFonts w:ascii="Calibri" w:hAnsi="Calibri" w:cs="Calibri"/>
          <w:color w:val="1F497D"/>
          <w:sz w:val="21"/>
          <w:szCs w:val="21"/>
        </w:rPr>
      </w:pPr>
      <w:r>
        <w:rPr>
          <w:rFonts w:ascii="Calibri" w:hAnsi="Calibri" w:cs="Calibri"/>
          <w:color w:val="1F497D"/>
          <w:sz w:val="21"/>
          <w:szCs w:val="21"/>
        </w:rPr>
        <w:t>Ouvrir sur ce routeur les ports nécessaires aux connexions distantes, associés à l’adresse IP privée ( fixe la aussi de la balance )</w:t>
      </w:r>
    </w:p>
    <w:p w14:paraId="44865A2B" w14:textId="77777777" w:rsidR="00A676E6" w:rsidRDefault="00A676E6" w:rsidP="00A676E6">
      <w:pPr>
        <w:rPr>
          <w:rFonts w:ascii="Calibri" w:hAnsi="Calibri" w:cs="Calibri"/>
          <w:color w:val="1F497D"/>
          <w:sz w:val="21"/>
          <w:szCs w:val="21"/>
        </w:rPr>
      </w:pPr>
      <w:r>
        <w:rPr>
          <w:rFonts w:ascii="Calibri" w:hAnsi="Calibri" w:cs="Calibri"/>
          <w:color w:val="1F497D"/>
          <w:sz w:val="21"/>
          <w:szCs w:val="21"/>
        </w:rPr>
        <w:t xml:space="preserve">Ports ouverts : </w:t>
      </w:r>
    </w:p>
    <w:p w14:paraId="72B88375" w14:textId="1871EF46" w:rsidR="00A676E6" w:rsidRDefault="00A676E6" w:rsidP="00A676E6">
      <w:pPr>
        <w:rPr>
          <w:rFonts w:ascii="Calibri" w:hAnsi="Calibri" w:cs="Calibri"/>
          <w:color w:val="1F497D"/>
          <w:sz w:val="21"/>
          <w:szCs w:val="21"/>
        </w:rPr>
      </w:pPr>
      <w:r>
        <w:rPr>
          <w:rFonts w:ascii="Calibri" w:hAnsi="Calibri" w:cs="Calibri"/>
          <w:color w:val="1F497D"/>
          <w:sz w:val="21"/>
          <w:szCs w:val="21"/>
        </w:rPr>
        <w:t> 80 pour les connexions TCP =&gt; WEB SERVER/PCSCALE CONNECT</w:t>
      </w:r>
    </w:p>
    <w:p w14:paraId="2B981D76" w14:textId="65F4FEA9" w:rsidR="00A676E6" w:rsidRDefault="00A676E6" w:rsidP="00A676E6">
      <w:pPr>
        <w:rPr>
          <w:rFonts w:ascii="Calibri" w:hAnsi="Calibri" w:cs="Calibri"/>
          <w:color w:val="1F497D"/>
          <w:sz w:val="21"/>
          <w:szCs w:val="21"/>
        </w:rPr>
      </w:pPr>
      <w:r>
        <w:rPr>
          <w:rFonts w:ascii="Calibri" w:hAnsi="Calibri" w:cs="Calibri"/>
          <w:color w:val="1F497D"/>
          <w:sz w:val="21"/>
          <w:szCs w:val="21"/>
        </w:rPr>
        <w:t xml:space="preserve">3306/3308 pour les connexions </w:t>
      </w:r>
      <w:proofErr w:type="spellStart"/>
      <w:r>
        <w:rPr>
          <w:rFonts w:ascii="Calibri" w:hAnsi="Calibri" w:cs="Calibri"/>
          <w:color w:val="1F497D"/>
          <w:sz w:val="21"/>
          <w:szCs w:val="21"/>
        </w:rPr>
        <w:t>MySql</w:t>
      </w:r>
      <w:proofErr w:type="spellEnd"/>
      <w:r>
        <w:rPr>
          <w:rFonts w:ascii="Calibri" w:hAnsi="Calibri" w:cs="Calibri"/>
          <w:color w:val="1F497D"/>
          <w:sz w:val="21"/>
          <w:szCs w:val="21"/>
        </w:rPr>
        <w:t xml:space="preserve"> =&gt; DESKTOP ou HYDRA TOUCH LITE</w:t>
      </w:r>
    </w:p>
    <w:p w14:paraId="05AEF862" w14:textId="77777777" w:rsidR="00A676E6" w:rsidRDefault="00A676E6" w:rsidP="00A676E6">
      <w:pPr>
        <w:rPr>
          <w:rFonts w:ascii="Calibri" w:hAnsi="Calibri" w:cs="Calibri"/>
          <w:color w:val="1F497D"/>
          <w:sz w:val="21"/>
          <w:szCs w:val="21"/>
        </w:rPr>
      </w:pPr>
      <w:r>
        <w:rPr>
          <w:rFonts w:ascii="Calibri" w:hAnsi="Calibri" w:cs="Calibri"/>
          <w:color w:val="1F497D"/>
          <w:sz w:val="21"/>
          <w:szCs w:val="21"/>
        </w:rPr>
        <w:t>5900 pour les connexions VNC =&gt; VNC ou ULTRA VNC</w:t>
      </w:r>
    </w:p>
    <w:p w14:paraId="247B8A24" w14:textId="77777777" w:rsidR="00A676E6" w:rsidRDefault="00A676E6" w:rsidP="00A676E6">
      <w:pPr>
        <w:rPr>
          <w:rFonts w:ascii="Calibri" w:hAnsi="Calibri" w:cs="Calibri"/>
          <w:color w:val="1F497D"/>
          <w:lang w:eastAsia="fr-FR"/>
        </w:rPr>
      </w:pPr>
    </w:p>
    <w:p w14:paraId="326F45F2" w14:textId="77777777" w:rsidR="00A676E6" w:rsidRDefault="00A676E6" w:rsidP="00A676E6">
      <w:pPr>
        <w:rPr>
          <w:rFonts w:ascii="Calibri" w:hAnsi="Calibri" w:cs="Calibri"/>
          <w:color w:val="1F497D"/>
        </w:rPr>
      </w:pPr>
    </w:p>
    <w:p w14:paraId="1D4C767F" w14:textId="77777777" w:rsidR="00A676E6" w:rsidRDefault="00A676E6"/>
    <w:p w14:paraId="0ACBE3C3" w14:textId="22FCD5B8" w:rsidR="00BE5329" w:rsidRDefault="00BE5329" w:rsidP="009F1130">
      <w:pPr>
        <w:pStyle w:val="Titre3"/>
      </w:pPr>
      <w:r>
        <w:lastRenderedPageBreak/>
        <w:tab/>
      </w:r>
      <w:r>
        <w:tab/>
      </w:r>
      <w:r>
        <w:tab/>
      </w:r>
      <w:bookmarkStart w:id="38" w:name="_Toc112316236"/>
      <w:r>
        <w:t>HYDRATOUCH LITE</w:t>
      </w:r>
      <w:bookmarkEnd w:id="38"/>
    </w:p>
    <w:p w14:paraId="589FC511" w14:textId="32217261" w:rsidR="00BE5329" w:rsidRDefault="00BE5329">
      <w:r>
        <w:tab/>
      </w:r>
      <w:r>
        <w:tab/>
      </w:r>
      <w:r>
        <w:tab/>
      </w:r>
      <w:r>
        <w:tab/>
      </w:r>
      <w:r w:rsidR="003E3F97">
        <w:t xml:space="preserve">SQL </w:t>
      </w:r>
      <w:proofErr w:type="spellStart"/>
      <w:r w:rsidR="003E3F97">
        <w:t>connector</w:t>
      </w:r>
      <w:proofErr w:type="spellEnd"/>
      <w:r w:rsidR="003E3F97">
        <w:t xml:space="preserve"> à préinstaller au moins une fois</w:t>
      </w:r>
      <w:r w:rsidR="00A676E6">
        <w:rPr>
          <w:noProof/>
        </w:rPr>
        <w:drawing>
          <wp:inline distT="0" distB="0" distL="0" distR="0" wp14:anchorId="05972982" wp14:editId="3E60105E">
            <wp:extent cx="5760720" cy="4615815"/>
            <wp:effectExtent l="0" t="0" r="0" b="0"/>
            <wp:docPr id="1116" name="Imag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4615815"/>
                    </a:xfrm>
                    <a:prstGeom prst="rect">
                      <a:avLst/>
                    </a:prstGeom>
                  </pic:spPr>
                </pic:pic>
              </a:graphicData>
            </a:graphic>
          </wp:inline>
        </w:drawing>
      </w:r>
    </w:p>
    <w:p w14:paraId="1ECC159A" w14:textId="77777777" w:rsidR="003257AC" w:rsidRDefault="003257AC" w:rsidP="002D0C60">
      <w:pPr>
        <w:pStyle w:val="Titre2"/>
      </w:pPr>
    </w:p>
    <w:p w14:paraId="318793B4" w14:textId="6C4499C5" w:rsidR="00F12657" w:rsidRPr="003D41BF" w:rsidRDefault="00F12657" w:rsidP="002D0C60">
      <w:pPr>
        <w:pStyle w:val="Titre2"/>
      </w:pPr>
      <w:bookmarkStart w:id="39" w:name="_Toc112316237"/>
      <w:r w:rsidRPr="003D41BF">
        <w:t>Maintenance</w:t>
      </w:r>
      <w:bookmarkEnd w:id="39"/>
    </w:p>
    <w:p w14:paraId="701DE60F" w14:textId="2A6DDF3D" w:rsidR="00C05624" w:rsidRDefault="00C05624" w:rsidP="003257AC">
      <w:pPr>
        <w:pStyle w:val="Titre3"/>
        <w:ind w:firstLine="708"/>
      </w:pPr>
      <w:bookmarkStart w:id="40" w:name="_Toc112316238"/>
      <w:r>
        <w:t>Connexion Internet</w:t>
      </w:r>
      <w:bookmarkEnd w:id="40"/>
    </w:p>
    <w:p w14:paraId="34A9943F" w14:textId="543113EA" w:rsidR="00DA09DB" w:rsidRDefault="00DA09DB">
      <w:r>
        <w:tab/>
      </w:r>
      <w:r>
        <w:tab/>
      </w:r>
      <w:r>
        <w:tab/>
      </w:r>
    </w:p>
    <w:p w14:paraId="2271CAD8" w14:textId="291077F5" w:rsidR="003E3F97" w:rsidRDefault="003E3F97">
      <w:r>
        <w:t>DHCP et DNS</w:t>
      </w:r>
      <w:r w:rsidR="009F4D17">
        <w:t>, où vérifier l’attribution d’une adresse IP par la box</w:t>
      </w:r>
    </w:p>
    <w:p w14:paraId="1FC37E5C" w14:textId="77D6CDDD" w:rsidR="002B69D1" w:rsidRDefault="002B69D1" w:rsidP="002B69D1">
      <w:pPr>
        <w:jc w:val="center"/>
      </w:pPr>
      <w:r>
        <w:rPr>
          <w:noProof/>
        </w:rPr>
        <w:drawing>
          <wp:inline distT="0" distB="0" distL="0" distR="0" wp14:anchorId="67452358" wp14:editId="6269DA48">
            <wp:extent cx="4943475" cy="1971675"/>
            <wp:effectExtent l="0" t="0" r="9525" b="9525"/>
            <wp:docPr id="1117" name="Imag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943475" cy="1971675"/>
                    </a:xfrm>
                    <a:prstGeom prst="rect">
                      <a:avLst/>
                    </a:prstGeom>
                  </pic:spPr>
                </pic:pic>
              </a:graphicData>
            </a:graphic>
          </wp:inline>
        </w:drawing>
      </w:r>
    </w:p>
    <w:p w14:paraId="06A48BA7" w14:textId="718E3C96" w:rsidR="009F4D17" w:rsidRDefault="009F4D17" w:rsidP="002B69D1">
      <w:pPr>
        <w:jc w:val="center"/>
      </w:pPr>
    </w:p>
    <w:p w14:paraId="32BB4031" w14:textId="77777777" w:rsidR="00C01301" w:rsidRDefault="00C01301" w:rsidP="009F1130">
      <w:pPr>
        <w:pStyle w:val="Titre3"/>
      </w:pPr>
    </w:p>
    <w:p w14:paraId="36D83AC5" w14:textId="4C2E9948" w:rsidR="00C05624" w:rsidRPr="00C01301" w:rsidRDefault="00C05624" w:rsidP="009F1130">
      <w:pPr>
        <w:pStyle w:val="Titre3"/>
        <w:rPr>
          <w:b/>
          <w:bCs/>
        </w:rPr>
      </w:pPr>
      <w:bookmarkStart w:id="41" w:name="_Toc112316239"/>
      <w:r w:rsidRPr="00C01301">
        <w:rPr>
          <w:b/>
          <w:bCs/>
        </w:rPr>
        <w:t>Terminal et commandes</w:t>
      </w:r>
      <w:bookmarkEnd w:id="41"/>
    </w:p>
    <w:p w14:paraId="32E5B884" w14:textId="2AF1C2E6" w:rsidR="00DA09DB" w:rsidRDefault="00DA09DB" w:rsidP="009F4D17">
      <w:r>
        <w:tab/>
      </w:r>
      <w:r>
        <w:tab/>
      </w:r>
      <w:r>
        <w:tab/>
      </w:r>
      <w:r>
        <w:tab/>
      </w:r>
    </w:p>
    <w:p w14:paraId="7304BA85" w14:textId="30CB482C" w:rsidR="002B69D1" w:rsidRDefault="002B69D1">
      <w:proofErr w:type="spellStart"/>
      <w:r>
        <w:t>Ctrl+Alt+T</w:t>
      </w:r>
      <w:proofErr w:type="spellEnd"/>
      <w:r>
        <w:t xml:space="preserve">  Ouvrir un terminal</w:t>
      </w:r>
    </w:p>
    <w:p w14:paraId="019C9FD2" w14:textId="58990C68" w:rsidR="002B69D1" w:rsidRDefault="002B69D1">
      <w:r>
        <w:rPr>
          <w:noProof/>
        </w:rPr>
        <w:drawing>
          <wp:inline distT="0" distB="0" distL="0" distR="0" wp14:anchorId="027DE6C0" wp14:editId="3309F59E">
            <wp:extent cx="5715000" cy="1409700"/>
            <wp:effectExtent l="0" t="0" r="0" b="0"/>
            <wp:docPr id="1119" name="Imag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15000" cy="1409700"/>
                    </a:xfrm>
                    <a:prstGeom prst="rect">
                      <a:avLst/>
                    </a:prstGeom>
                  </pic:spPr>
                </pic:pic>
              </a:graphicData>
            </a:graphic>
          </wp:inline>
        </w:drawing>
      </w:r>
    </w:p>
    <w:p w14:paraId="7231939C" w14:textId="68514411" w:rsidR="002B69D1" w:rsidRDefault="002B69D1">
      <w:r>
        <w:t>Alt+F1</w:t>
      </w:r>
    </w:p>
    <w:p w14:paraId="10AD3ECF" w14:textId="3A6C3FAD" w:rsidR="002B69D1" w:rsidRDefault="002B69D1">
      <w:r>
        <w:rPr>
          <w:noProof/>
        </w:rPr>
        <w:drawing>
          <wp:inline distT="0" distB="0" distL="0" distR="0" wp14:anchorId="65D3960E" wp14:editId="0130787F">
            <wp:extent cx="5715000" cy="4257675"/>
            <wp:effectExtent l="0" t="0" r="0" b="9525"/>
            <wp:docPr id="1118" name="Imag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15000" cy="4257675"/>
                    </a:xfrm>
                    <a:prstGeom prst="rect">
                      <a:avLst/>
                    </a:prstGeom>
                  </pic:spPr>
                </pic:pic>
              </a:graphicData>
            </a:graphic>
          </wp:inline>
        </w:drawing>
      </w:r>
    </w:p>
    <w:p w14:paraId="4B5212EA" w14:textId="679EAD32" w:rsidR="002B69D1" w:rsidRDefault="00E553EC">
      <w:r>
        <w:rPr>
          <w:noProof/>
        </w:rPr>
        <w:drawing>
          <wp:inline distT="0" distB="0" distL="0" distR="0" wp14:anchorId="6DB2FD07" wp14:editId="06A1ED48">
            <wp:extent cx="2343150" cy="352425"/>
            <wp:effectExtent l="0" t="0" r="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43150" cy="352425"/>
                    </a:xfrm>
                    <a:prstGeom prst="rect">
                      <a:avLst/>
                    </a:prstGeom>
                  </pic:spPr>
                </pic:pic>
              </a:graphicData>
            </a:graphic>
          </wp:inline>
        </w:drawing>
      </w:r>
    </w:p>
    <w:p w14:paraId="4D675857" w14:textId="64239145" w:rsidR="00E553EC" w:rsidRDefault="003E3F97">
      <w:r>
        <w:t>Forcer la fermeture de l’application</w:t>
      </w:r>
      <w:r>
        <w:br/>
        <w:t>Relancer l’application</w:t>
      </w:r>
    </w:p>
    <w:p w14:paraId="4388E7CC" w14:textId="76314DE1" w:rsidR="003E3F97" w:rsidRDefault="003E3F97"/>
    <w:p w14:paraId="5C85A999" w14:textId="0EC82BFA" w:rsidR="003E3F97" w:rsidRDefault="003E3F97"/>
    <w:p w14:paraId="062DEC43" w14:textId="77777777" w:rsidR="00E553EC" w:rsidRDefault="00E553EC"/>
    <w:p w14:paraId="55AB79FF" w14:textId="230EF5CC" w:rsidR="00DA09DB" w:rsidRDefault="00DA09DB" w:rsidP="009F1130">
      <w:pPr>
        <w:pStyle w:val="Titre3"/>
        <w:rPr>
          <w:b/>
          <w:bCs/>
        </w:rPr>
      </w:pPr>
      <w:r>
        <w:lastRenderedPageBreak/>
        <w:tab/>
      </w:r>
      <w:bookmarkStart w:id="42" w:name="_Toc112316240"/>
      <w:r w:rsidRPr="00C01301">
        <w:rPr>
          <w:b/>
          <w:bCs/>
        </w:rPr>
        <w:t>TeamViewer</w:t>
      </w:r>
      <w:bookmarkEnd w:id="42"/>
    </w:p>
    <w:p w14:paraId="0FF863CF" w14:textId="77777777" w:rsidR="00C01301" w:rsidRPr="00C01301" w:rsidRDefault="00C01301" w:rsidP="00C01301"/>
    <w:p w14:paraId="60A8E805" w14:textId="345B0657" w:rsidR="00DA09DB" w:rsidRDefault="00DA09DB">
      <w:r>
        <w:tab/>
        <w:t>Comment lancer</w:t>
      </w:r>
    </w:p>
    <w:p w14:paraId="57D59E98" w14:textId="77777777" w:rsidR="00F83863" w:rsidRDefault="00E553EC" w:rsidP="00F83863">
      <w:pPr>
        <w:jc w:val="center"/>
      </w:pPr>
      <w:r>
        <w:rPr>
          <w:noProof/>
        </w:rPr>
        <w:drawing>
          <wp:inline distT="0" distB="0" distL="0" distR="0" wp14:anchorId="2A5CA726" wp14:editId="3F851EAB">
            <wp:extent cx="1066800" cy="1343025"/>
            <wp:effectExtent l="0" t="0" r="0" b="952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66800" cy="1343025"/>
                    </a:xfrm>
                    <a:prstGeom prst="rect">
                      <a:avLst/>
                    </a:prstGeom>
                  </pic:spPr>
                </pic:pic>
              </a:graphicData>
            </a:graphic>
          </wp:inline>
        </w:drawing>
      </w:r>
    </w:p>
    <w:p w14:paraId="69B8975C" w14:textId="393213CC" w:rsidR="00E553EC" w:rsidRDefault="00F83863" w:rsidP="00F83863">
      <w:pPr>
        <w:jc w:val="center"/>
      </w:pPr>
      <w:r>
        <w:rPr>
          <w:noProof/>
        </w:rPr>
        <w:drawing>
          <wp:inline distT="0" distB="0" distL="0" distR="0" wp14:anchorId="5A081211" wp14:editId="02A9EC1F">
            <wp:extent cx="5715000" cy="217170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15000" cy="2171700"/>
                    </a:xfrm>
                    <a:prstGeom prst="rect">
                      <a:avLst/>
                    </a:prstGeom>
                  </pic:spPr>
                </pic:pic>
              </a:graphicData>
            </a:graphic>
          </wp:inline>
        </w:drawing>
      </w:r>
    </w:p>
    <w:p w14:paraId="3FB5595D" w14:textId="37060858" w:rsidR="00F83863" w:rsidRDefault="00F83863" w:rsidP="00F83863">
      <w:pPr>
        <w:jc w:val="center"/>
      </w:pPr>
      <w:r>
        <w:rPr>
          <w:noProof/>
        </w:rPr>
        <w:drawing>
          <wp:inline distT="0" distB="0" distL="0" distR="0" wp14:anchorId="7D7ADF4C" wp14:editId="6DD563D0">
            <wp:extent cx="2552700" cy="3733800"/>
            <wp:effectExtent l="0" t="0" r="0" b="0"/>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552700" cy="3733800"/>
                    </a:xfrm>
                    <a:prstGeom prst="rect">
                      <a:avLst/>
                    </a:prstGeom>
                  </pic:spPr>
                </pic:pic>
              </a:graphicData>
            </a:graphic>
          </wp:inline>
        </w:drawing>
      </w:r>
    </w:p>
    <w:p w14:paraId="525C01D8" w14:textId="79D5E360" w:rsidR="00F83863" w:rsidRDefault="00DA09DB">
      <w:r>
        <w:t>Pourquoi il ne fonctionne pas</w:t>
      </w:r>
      <w:r w:rsidR="00C01301">
        <w:t xml:space="preserve"> ?  </w:t>
      </w:r>
      <w:r w:rsidR="00F83863">
        <w:t>DNS obligatoire</w:t>
      </w:r>
    </w:p>
    <w:p w14:paraId="1D80E53E" w14:textId="74E74FAA" w:rsidR="00B13286" w:rsidRDefault="00B13286"/>
    <w:p w14:paraId="68E82C49" w14:textId="2DF7CC5B" w:rsidR="00B13286" w:rsidRDefault="00B13286"/>
    <w:p w14:paraId="16677EC0" w14:textId="1B440E54" w:rsidR="00B13286" w:rsidRPr="00B13286" w:rsidRDefault="00B13286" w:rsidP="00B13286">
      <w:pPr>
        <w:pStyle w:val="Titre3"/>
        <w:rPr>
          <w:b/>
          <w:bCs/>
        </w:rPr>
      </w:pPr>
      <w:bookmarkStart w:id="43" w:name="_Toc112316241"/>
      <w:r w:rsidRPr="00B13286">
        <w:rPr>
          <w:b/>
          <w:bCs/>
        </w:rPr>
        <w:t>Mise à jour Team Viewer</w:t>
      </w:r>
      <w:bookmarkEnd w:id="43"/>
    </w:p>
    <w:p w14:paraId="5DC95024" w14:textId="77777777" w:rsidR="00B13286" w:rsidRDefault="00B13286" w:rsidP="00B13286">
      <w:pPr>
        <w:spacing w:before="100" w:beforeAutospacing="1" w:after="100" w:afterAutospacing="1"/>
      </w:pPr>
      <w:r>
        <w:rPr>
          <w:rFonts w:ascii="Times New Roman ,serif" w:hAnsi="Times New Roman ,serif"/>
          <w:sz w:val="24"/>
          <w:szCs w:val="24"/>
        </w:rPr>
        <w:t xml:space="preserve">Comme vous le savez, nos balances et groupes de la gamme PCSK (KSCALE, TOUCHSCALE, ML500 sous LINUX </w:t>
      </w:r>
      <w:proofErr w:type="spellStart"/>
      <w:r>
        <w:rPr>
          <w:rFonts w:ascii="Times New Roman ,serif" w:hAnsi="Times New Roman ,serif"/>
          <w:sz w:val="24"/>
          <w:szCs w:val="24"/>
        </w:rPr>
        <w:t>Precise</w:t>
      </w:r>
      <w:proofErr w:type="spellEnd"/>
      <w:r>
        <w:rPr>
          <w:rFonts w:ascii="Times New Roman ,serif" w:hAnsi="Times New Roman ,serif"/>
          <w:sz w:val="24"/>
          <w:szCs w:val="24"/>
        </w:rPr>
        <w:t xml:space="preserve"> ou </w:t>
      </w:r>
      <w:proofErr w:type="spellStart"/>
      <w:r>
        <w:rPr>
          <w:rFonts w:ascii="Times New Roman ,serif" w:hAnsi="Times New Roman ,serif"/>
          <w:sz w:val="24"/>
          <w:szCs w:val="24"/>
        </w:rPr>
        <w:t>Bionic</w:t>
      </w:r>
      <w:proofErr w:type="spellEnd"/>
      <w:r>
        <w:rPr>
          <w:rFonts w:ascii="Times New Roman ,serif" w:hAnsi="Times New Roman ,serif"/>
          <w:sz w:val="24"/>
          <w:szCs w:val="24"/>
        </w:rPr>
        <w:t xml:space="preserve">) sont accessibles en télémaintenance via un client (Quick Support) </w:t>
      </w:r>
      <w:proofErr w:type="spellStart"/>
      <w:r>
        <w:rPr>
          <w:rFonts w:ascii="Times New Roman ,serif" w:hAnsi="Times New Roman ,serif"/>
          <w:b/>
          <w:bCs/>
          <w:sz w:val="24"/>
          <w:szCs w:val="24"/>
        </w:rPr>
        <w:t>Teamviewer</w:t>
      </w:r>
      <w:proofErr w:type="spellEnd"/>
      <w:r>
        <w:rPr>
          <w:rFonts w:ascii="Times New Roman ,serif" w:hAnsi="Times New Roman ,serif"/>
          <w:sz w:val="24"/>
          <w:szCs w:val="24"/>
        </w:rPr>
        <w:t>.</w:t>
      </w:r>
    </w:p>
    <w:p w14:paraId="1D51AEF0" w14:textId="49C561A2" w:rsidR="00B13286" w:rsidRDefault="00B13286" w:rsidP="00B13286">
      <w:pPr>
        <w:spacing w:before="100" w:beforeAutospacing="1" w:after="100" w:afterAutospacing="1"/>
      </w:pPr>
      <w:r>
        <w:rPr>
          <w:rFonts w:ascii="Times New Roman ,serif" w:hAnsi="Times New Roman ,serif"/>
          <w:sz w:val="24"/>
          <w:szCs w:val="24"/>
        </w:rPr>
        <w:t xml:space="preserve"> Pour les balances équipées d’une version de </w:t>
      </w:r>
      <w:r>
        <w:rPr>
          <w:rFonts w:ascii="Times New Roman ,serif" w:hAnsi="Times New Roman ,serif"/>
          <w:b/>
          <w:bCs/>
          <w:sz w:val="24"/>
          <w:szCs w:val="24"/>
        </w:rPr>
        <w:t>LINUX BIONIC</w:t>
      </w:r>
      <w:r>
        <w:rPr>
          <w:rFonts w:ascii="Times New Roman ,serif" w:hAnsi="Times New Roman ,serif"/>
          <w:sz w:val="24"/>
          <w:szCs w:val="24"/>
        </w:rPr>
        <w:t xml:space="preserve"> livrées à partir du 1</w:t>
      </w:r>
      <w:r>
        <w:rPr>
          <w:rFonts w:ascii="Times New Roman ,serif" w:hAnsi="Times New Roman ,serif"/>
          <w:sz w:val="24"/>
          <w:szCs w:val="24"/>
          <w:vertAlign w:val="superscript"/>
        </w:rPr>
        <w:t>er</w:t>
      </w:r>
      <w:r>
        <w:rPr>
          <w:rFonts w:ascii="Times New Roman ,serif" w:hAnsi="Times New Roman ,serif"/>
          <w:sz w:val="24"/>
          <w:szCs w:val="24"/>
        </w:rPr>
        <w:t xml:space="preserve"> mars 2021, ce client est en </w:t>
      </w:r>
      <w:r>
        <w:rPr>
          <w:rFonts w:ascii="Times New Roman ,serif" w:hAnsi="Times New Roman ,serif"/>
          <w:b/>
          <w:bCs/>
          <w:sz w:val="24"/>
          <w:szCs w:val="24"/>
        </w:rPr>
        <w:t>version 11</w:t>
      </w:r>
    </w:p>
    <w:p w14:paraId="61B0E1B6" w14:textId="77777777" w:rsidR="00B13286" w:rsidRDefault="00B13286" w:rsidP="00B13286">
      <w:pPr>
        <w:spacing w:before="100" w:beforeAutospacing="1" w:after="100" w:afterAutospacing="1"/>
      </w:pPr>
      <w:r>
        <w:rPr>
          <w:rFonts w:ascii="Times New Roman ,serif" w:hAnsi="Times New Roman ,serif"/>
          <w:sz w:val="24"/>
          <w:szCs w:val="24"/>
        </w:rPr>
        <w:t xml:space="preserve">Pour les balances équipées d’une version de </w:t>
      </w:r>
      <w:r>
        <w:rPr>
          <w:rFonts w:ascii="Times New Roman ,serif" w:hAnsi="Times New Roman ,serif"/>
          <w:b/>
          <w:bCs/>
          <w:sz w:val="24"/>
          <w:szCs w:val="24"/>
        </w:rPr>
        <w:t>LINUX PRECISE</w:t>
      </w:r>
      <w:r>
        <w:rPr>
          <w:rFonts w:ascii="Times New Roman ,serif" w:hAnsi="Times New Roman ,serif"/>
          <w:sz w:val="24"/>
          <w:szCs w:val="24"/>
        </w:rPr>
        <w:t xml:space="preserve">, livrées donc </w:t>
      </w:r>
      <w:r>
        <w:rPr>
          <w:rFonts w:ascii="Times New Roman ,serif" w:hAnsi="Times New Roman ,serif"/>
          <w:b/>
          <w:bCs/>
          <w:sz w:val="24"/>
          <w:szCs w:val="24"/>
        </w:rPr>
        <w:t>AVANT</w:t>
      </w:r>
      <w:r>
        <w:rPr>
          <w:rFonts w:ascii="Times New Roman ,serif" w:hAnsi="Times New Roman ,serif"/>
          <w:sz w:val="24"/>
          <w:szCs w:val="24"/>
        </w:rPr>
        <w:t xml:space="preserve"> le 1</w:t>
      </w:r>
      <w:r>
        <w:rPr>
          <w:rFonts w:ascii="Times New Roman ,serif" w:hAnsi="Times New Roman ,serif"/>
          <w:sz w:val="24"/>
          <w:szCs w:val="24"/>
          <w:vertAlign w:val="superscript"/>
        </w:rPr>
        <w:t>er</w:t>
      </w:r>
      <w:r>
        <w:rPr>
          <w:rFonts w:ascii="Times New Roman ,serif" w:hAnsi="Times New Roman ,serif"/>
          <w:sz w:val="24"/>
          <w:szCs w:val="24"/>
        </w:rPr>
        <w:t xml:space="preserve"> mars 2021, ce client est en </w:t>
      </w:r>
      <w:r>
        <w:rPr>
          <w:rFonts w:ascii="Times New Roman ,serif" w:hAnsi="Times New Roman ,serif"/>
          <w:b/>
          <w:bCs/>
          <w:sz w:val="24"/>
          <w:szCs w:val="24"/>
        </w:rPr>
        <w:t>version 9</w:t>
      </w:r>
    </w:p>
    <w:p w14:paraId="18423ED3" w14:textId="343F6017" w:rsidR="00B13286" w:rsidRDefault="00B13286" w:rsidP="00B13286">
      <w:pPr>
        <w:spacing w:before="100" w:beforeAutospacing="1" w:after="100" w:afterAutospacing="1"/>
      </w:pPr>
      <w:r>
        <w:rPr>
          <w:rFonts w:ascii="Times New Roman ,serif" w:hAnsi="Times New Roman ,serif"/>
          <w:sz w:val="24"/>
          <w:szCs w:val="24"/>
        </w:rPr>
        <w:t xml:space="preserve"> La société TeamViewer ayant décidé unilatéralement de cesser le support des </w:t>
      </w:r>
      <w:r>
        <w:rPr>
          <w:rFonts w:ascii="Times New Roman ,serif" w:hAnsi="Times New Roman ,serif"/>
          <w:b/>
          <w:bCs/>
          <w:sz w:val="24"/>
          <w:szCs w:val="24"/>
        </w:rPr>
        <w:t>versions 8, 9 et 10 à partir du 15 septembre 2021 (*)</w:t>
      </w:r>
      <w:r>
        <w:rPr>
          <w:rFonts w:ascii="Times New Roman ,serif" w:hAnsi="Times New Roman ,serif"/>
          <w:sz w:val="24"/>
          <w:szCs w:val="24"/>
        </w:rPr>
        <w:t>, les connexions vers le client version 9 des balances LINUX PRECISE seront impactées en fonction de la version de TeamViewer que vous utiliserez pour vous connecter, les désagréments allant d’une connexion imitée à cinq minutes consécutives à l’impossibilité pure et simple de se connecter.</w:t>
      </w:r>
    </w:p>
    <w:p w14:paraId="432BE6A7" w14:textId="7E561CD5" w:rsidR="00B13286" w:rsidRDefault="00B13286" w:rsidP="00B13286">
      <w:pPr>
        <w:spacing w:before="100" w:beforeAutospacing="1" w:after="100" w:afterAutospacing="1"/>
      </w:pPr>
      <w:r>
        <w:rPr>
          <w:rFonts w:ascii="Times New Roman ,serif" w:hAnsi="Times New Roman ,serif"/>
          <w:sz w:val="24"/>
          <w:szCs w:val="24"/>
        </w:rPr>
        <w:t xml:space="preserve"> (*) voir par exemple </w:t>
      </w:r>
      <w:hyperlink r:id="rId103" w:anchor="latest" w:history="1">
        <w:r>
          <w:rPr>
            <w:rStyle w:val="Lienhypertexte"/>
            <w:rFonts w:ascii="Times New Roman ,serif" w:hAnsi="Times New Roman ,serif"/>
            <w:sz w:val="24"/>
            <w:szCs w:val="24"/>
          </w:rPr>
          <w:t>https://community.teamviewer.com/French/discussion/108981/arret-des-services-des-versions-9-et-10#latest</w:t>
        </w:r>
      </w:hyperlink>
      <w:r>
        <w:rPr>
          <w:rFonts w:ascii="Times New Roman ,serif" w:hAnsi="Times New Roman ,serif"/>
          <w:sz w:val="24"/>
          <w:szCs w:val="24"/>
        </w:rPr>
        <w:t xml:space="preserve"> </w:t>
      </w:r>
    </w:p>
    <w:p w14:paraId="58179B02" w14:textId="4B095E9F" w:rsidR="00B13286" w:rsidRDefault="00B13286" w:rsidP="00B13286">
      <w:pPr>
        <w:spacing w:before="100" w:beforeAutospacing="1" w:after="100" w:afterAutospacing="1"/>
      </w:pPr>
      <w:r>
        <w:rPr>
          <w:rFonts w:ascii="Times New Roman ,serif" w:hAnsi="Times New Roman ,serif"/>
          <w:sz w:val="24"/>
          <w:szCs w:val="24"/>
        </w:rPr>
        <w:t> Afin d’éviter ces désagréments, nous vous invitons par conséquent à mettre à jour dès que possible le client des balances vers la version 11.</w:t>
      </w:r>
    </w:p>
    <w:p w14:paraId="22061083" w14:textId="2A76F066" w:rsidR="00B13286" w:rsidRDefault="00B13286" w:rsidP="00B13286">
      <w:pPr>
        <w:spacing w:before="100" w:beforeAutospacing="1" w:after="100" w:afterAutospacing="1"/>
      </w:pPr>
      <w:r>
        <w:rPr>
          <w:rFonts w:ascii="Times New Roman ,serif" w:hAnsi="Times New Roman ,serif"/>
          <w:sz w:val="24"/>
          <w:szCs w:val="24"/>
        </w:rPr>
        <w:t> </w:t>
      </w:r>
      <w:r>
        <w:rPr>
          <w:rFonts w:ascii="Times New Roman ,serif" w:hAnsi="Times New Roman ,serif"/>
          <w:sz w:val="24"/>
          <w:szCs w:val="24"/>
          <w:u w:val="single"/>
        </w:rPr>
        <w:t>Pour cela :</w:t>
      </w:r>
    </w:p>
    <w:p w14:paraId="632FACA6" w14:textId="77C81C8C" w:rsidR="00B13286" w:rsidRDefault="00B13286" w:rsidP="00B13286">
      <w:pPr>
        <w:spacing w:before="100" w:beforeAutospacing="1" w:after="100" w:afterAutospacing="1"/>
      </w:pPr>
      <w:r>
        <w:rPr>
          <w:rFonts w:ascii="Times New Roman ,serif" w:hAnsi="Times New Roman ,serif"/>
          <w:sz w:val="24"/>
          <w:szCs w:val="24"/>
        </w:rPr>
        <w:t xml:space="preserve"> Télécharger le client LINUX version 11 : </w:t>
      </w:r>
      <w:hyperlink r:id="rId104" w:history="1">
        <w:r>
          <w:rPr>
            <w:rStyle w:val="Lienhypertexte"/>
            <w:rFonts w:ascii="Times New Roman ,serif" w:hAnsi="Times New Roman ,serif"/>
            <w:sz w:val="24"/>
            <w:szCs w:val="24"/>
          </w:rPr>
          <w:t>http://exa-france.com/LL/Team_Viewer_11_Quick_Support/LINUX/TeamViewerQS.tar.gz</w:t>
        </w:r>
      </w:hyperlink>
      <w:r>
        <w:rPr>
          <w:rFonts w:ascii="Times New Roman ,serif" w:hAnsi="Times New Roman ,serif"/>
          <w:sz w:val="24"/>
          <w:szCs w:val="24"/>
        </w:rPr>
        <w:t xml:space="preserve"> </w:t>
      </w:r>
    </w:p>
    <w:p w14:paraId="78BB9060" w14:textId="52FC0C76" w:rsidR="00B13286" w:rsidRDefault="00B13286" w:rsidP="00B13286">
      <w:pPr>
        <w:spacing w:before="100" w:beforeAutospacing="1" w:after="100" w:afterAutospacing="1"/>
      </w:pPr>
      <w:r>
        <w:rPr>
          <w:rFonts w:ascii="Times New Roman ,serif" w:hAnsi="Times New Roman ,serif"/>
          <w:sz w:val="24"/>
          <w:szCs w:val="24"/>
        </w:rPr>
        <w:t xml:space="preserve"> Copier le fichier compressé puis le déposer sur un dossier de la balance à actualiser </w:t>
      </w:r>
      <w:r>
        <w:rPr>
          <w:rFonts w:ascii="Times New Roman ,serif" w:hAnsi="Times New Roman ,serif"/>
          <w:b/>
          <w:bCs/>
          <w:sz w:val="24"/>
          <w:szCs w:val="24"/>
        </w:rPr>
        <w:t xml:space="preserve">( </w:t>
      </w:r>
      <w:proofErr w:type="spellStart"/>
      <w:r>
        <w:rPr>
          <w:rFonts w:ascii="Times New Roman ,serif" w:hAnsi="Times New Roman ,serif"/>
          <w:b/>
          <w:bCs/>
          <w:sz w:val="24"/>
          <w:szCs w:val="24"/>
        </w:rPr>
        <w:t>scale</w:t>
      </w:r>
      <w:proofErr w:type="spellEnd"/>
      <w:r>
        <w:rPr>
          <w:rFonts w:ascii="Times New Roman ,serif" w:hAnsi="Times New Roman ,serif"/>
          <w:b/>
          <w:bCs/>
          <w:sz w:val="24"/>
          <w:szCs w:val="24"/>
        </w:rPr>
        <w:t>/</w:t>
      </w:r>
      <w:proofErr w:type="spellStart"/>
      <w:r>
        <w:rPr>
          <w:rFonts w:ascii="Times New Roman ,serif" w:hAnsi="Times New Roman ,serif"/>
          <w:b/>
          <w:bCs/>
          <w:sz w:val="24"/>
          <w:szCs w:val="24"/>
        </w:rPr>
        <w:t>install</w:t>
      </w:r>
      <w:proofErr w:type="spellEnd"/>
      <w:r>
        <w:rPr>
          <w:rFonts w:ascii="Times New Roman ,serif" w:hAnsi="Times New Roman ,serif"/>
          <w:sz w:val="24"/>
          <w:szCs w:val="24"/>
        </w:rPr>
        <w:t xml:space="preserve"> par exemple)</w:t>
      </w:r>
    </w:p>
    <w:p w14:paraId="4E9EB5D9" w14:textId="31280A6A" w:rsidR="00B13286" w:rsidRDefault="0051263D" w:rsidP="0051263D">
      <w:pPr>
        <w:spacing w:before="100" w:beforeAutospacing="1" w:after="100" w:afterAutospacing="1"/>
        <w:jc w:val="center"/>
      </w:pPr>
      <w:r>
        <w:rPr>
          <w:noProof/>
        </w:rPr>
        <w:drawing>
          <wp:inline distT="0" distB="0" distL="0" distR="0" wp14:anchorId="65307A6F" wp14:editId="0D69DBF5">
            <wp:extent cx="5727098" cy="2562225"/>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9364" cy="2567713"/>
                    </a:xfrm>
                    <a:prstGeom prst="rect">
                      <a:avLst/>
                    </a:prstGeom>
                  </pic:spPr>
                </pic:pic>
              </a:graphicData>
            </a:graphic>
          </wp:inline>
        </w:drawing>
      </w:r>
    </w:p>
    <w:p w14:paraId="5555B8BD" w14:textId="77777777" w:rsidR="0051263D" w:rsidRDefault="0051263D" w:rsidP="00B13286">
      <w:pPr>
        <w:spacing w:before="100" w:beforeAutospacing="1" w:after="100" w:afterAutospacing="1"/>
        <w:rPr>
          <w:rFonts w:ascii="Times New Roman ,serif" w:hAnsi="Times New Roman ,serif"/>
          <w:sz w:val="24"/>
          <w:szCs w:val="24"/>
        </w:rPr>
      </w:pPr>
    </w:p>
    <w:p w14:paraId="39B33327" w14:textId="3E1DDAA6" w:rsidR="00B13286" w:rsidRDefault="00B13286" w:rsidP="00B13286">
      <w:pPr>
        <w:spacing w:before="100" w:beforeAutospacing="1" w:after="100" w:afterAutospacing="1"/>
      </w:pPr>
      <w:r>
        <w:rPr>
          <w:rFonts w:ascii="Times New Roman ,serif" w:hAnsi="Times New Roman ,serif"/>
          <w:sz w:val="24"/>
          <w:szCs w:val="24"/>
        </w:rPr>
        <w:t xml:space="preserve">Décompresser le fichier (click droit puis extraire ici) – </w:t>
      </w:r>
      <w:r>
        <w:rPr>
          <w:rFonts w:ascii="Times New Roman ,serif" w:hAnsi="Times New Roman ,serif"/>
          <w:b/>
          <w:bCs/>
          <w:sz w:val="24"/>
          <w:szCs w:val="24"/>
        </w:rPr>
        <w:t>ATTENTION</w:t>
      </w:r>
      <w:r>
        <w:rPr>
          <w:rFonts w:ascii="Times New Roman ,serif" w:hAnsi="Times New Roman ,serif"/>
          <w:sz w:val="24"/>
          <w:szCs w:val="24"/>
        </w:rPr>
        <w:t xml:space="preserve"> décompresser le fichier sur la balance, sous LINUX donc</w:t>
      </w:r>
      <w:r w:rsidR="00182F23">
        <w:rPr>
          <w:rFonts w:ascii="Times New Roman ,serif" w:hAnsi="Times New Roman ,serif"/>
          <w:sz w:val="24"/>
          <w:szCs w:val="24"/>
        </w:rPr>
        <w:t> :</w:t>
      </w:r>
    </w:p>
    <w:p w14:paraId="2ABE3988" w14:textId="0F3EDE05" w:rsidR="00B13286" w:rsidRDefault="00B13286" w:rsidP="00B13286">
      <w:pPr>
        <w:spacing w:before="100" w:beforeAutospacing="1" w:after="100" w:afterAutospacing="1"/>
      </w:pPr>
      <w:r>
        <w:rPr>
          <w:rFonts w:ascii="Times New Roman ,serif" w:hAnsi="Times New Roman ,serif"/>
          <w:sz w:val="24"/>
          <w:szCs w:val="24"/>
        </w:rPr>
        <w:t> </w:t>
      </w:r>
      <w:r w:rsidR="00182F23">
        <w:rPr>
          <w:noProof/>
        </w:rPr>
        <w:drawing>
          <wp:inline distT="0" distB="0" distL="0" distR="0" wp14:anchorId="79D81B3D" wp14:editId="1CF3FF50">
            <wp:extent cx="5990590" cy="3742889"/>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96168" cy="3746374"/>
                    </a:xfrm>
                    <a:prstGeom prst="rect">
                      <a:avLst/>
                    </a:prstGeom>
                  </pic:spPr>
                </pic:pic>
              </a:graphicData>
            </a:graphic>
          </wp:inline>
        </w:drawing>
      </w:r>
    </w:p>
    <w:p w14:paraId="5EB1F27E" w14:textId="77777777" w:rsidR="00B13286" w:rsidRDefault="00B13286" w:rsidP="00B13286">
      <w:pPr>
        <w:spacing w:before="100" w:beforeAutospacing="1" w:after="100" w:afterAutospacing="1"/>
      </w:pPr>
      <w:r>
        <w:rPr>
          <w:rFonts w:ascii="Times New Roman ,serif" w:hAnsi="Times New Roman ,serif"/>
          <w:sz w:val="24"/>
          <w:szCs w:val="24"/>
        </w:rPr>
        <w:t>Copier tous les fichiers extraits</w:t>
      </w:r>
    </w:p>
    <w:p w14:paraId="6BB0AEAD" w14:textId="2E6A3BE9" w:rsidR="00B13286" w:rsidRDefault="00B13286" w:rsidP="00B13286">
      <w:pPr>
        <w:spacing w:before="100" w:beforeAutospacing="1" w:after="100" w:afterAutospacing="1"/>
        <w:rPr>
          <w:rFonts w:ascii="Times New Roman ,serif" w:hAnsi="Times New Roman ,serif"/>
          <w:sz w:val="24"/>
          <w:szCs w:val="24"/>
        </w:rPr>
      </w:pPr>
      <w:r>
        <w:rPr>
          <w:rFonts w:ascii="Times New Roman ,serif" w:hAnsi="Times New Roman ,serif"/>
          <w:sz w:val="24"/>
          <w:szCs w:val="24"/>
        </w:rPr>
        <w:t> </w:t>
      </w:r>
      <w:r w:rsidR="00182F23">
        <w:rPr>
          <w:noProof/>
        </w:rPr>
        <w:drawing>
          <wp:inline distT="0" distB="0" distL="0" distR="0" wp14:anchorId="1D178087" wp14:editId="47E283EF">
            <wp:extent cx="6009640" cy="1931981"/>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034594" cy="1940003"/>
                    </a:xfrm>
                    <a:prstGeom prst="rect">
                      <a:avLst/>
                    </a:prstGeom>
                  </pic:spPr>
                </pic:pic>
              </a:graphicData>
            </a:graphic>
          </wp:inline>
        </w:drawing>
      </w:r>
    </w:p>
    <w:p w14:paraId="3C891DFB" w14:textId="734FF2D5" w:rsidR="001A3F89" w:rsidRDefault="001A3F89" w:rsidP="00B13286">
      <w:pPr>
        <w:spacing w:before="100" w:beforeAutospacing="1" w:after="100" w:afterAutospacing="1"/>
        <w:rPr>
          <w:rFonts w:ascii="Times New Roman ,serif" w:hAnsi="Times New Roman ,serif"/>
          <w:sz w:val="24"/>
          <w:szCs w:val="24"/>
        </w:rPr>
      </w:pPr>
    </w:p>
    <w:p w14:paraId="5D23CE9D" w14:textId="41BA32FA" w:rsidR="001A3F89" w:rsidRDefault="001A3F89" w:rsidP="00B13286">
      <w:pPr>
        <w:spacing w:before="100" w:beforeAutospacing="1" w:after="100" w:afterAutospacing="1"/>
        <w:rPr>
          <w:rFonts w:ascii="Times New Roman ,serif" w:hAnsi="Times New Roman ,serif"/>
          <w:sz w:val="24"/>
          <w:szCs w:val="24"/>
        </w:rPr>
      </w:pPr>
    </w:p>
    <w:p w14:paraId="1F4287C6" w14:textId="565F806F" w:rsidR="001A3F89" w:rsidRDefault="001A3F89" w:rsidP="00B13286">
      <w:pPr>
        <w:spacing w:before="100" w:beforeAutospacing="1" w:after="100" w:afterAutospacing="1"/>
        <w:rPr>
          <w:rFonts w:ascii="Times New Roman ,serif" w:hAnsi="Times New Roman ,serif"/>
          <w:sz w:val="24"/>
          <w:szCs w:val="24"/>
        </w:rPr>
      </w:pPr>
    </w:p>
    <w:p w14:paraId="28CF036F" w14:textId="28C37C63" w:rsidR="001A3F89" w:rsidRDefault="001A3F89" w:rsidP="00B13286">
      <w:pPr>
        <w:spacing w:before="100" w:beforeAutospacing="1" w:after="100" w:afterAutospacing="1"/>
        <w:rPr>
          <w:rFonts w:ascii="Times New Roman ,serif" w:hAnsi="Times New Roman ,serif"/>
          <w:sz w:val="24"/>
          <w:szCs w:val="24"/>
        </w:rPr>
      </w:pPr>
    </w:p>
    <w:p w14:paraId="6E87AB3E" w14:textId="77777777" w:rsidR="001A3F89" w:rsidRDefault="001A3F89" w:rsidP="00B13286">
      <w:pPr>
        <w:spacing w:before="100" w:beforeAutospacing="1" w:after="100" w:afterAutospacing="1"/>
      </w:pPr>
    </w:p>
    <w:p w14:paraId="742A1A0E" w14:textId="77777777" w:rsidR="00B13286" w:rsidRDefault="00B13286" w:rsidP="00B13286">
      <w:pPr>
        <w:spacing w:before="100" w:beforeAutospacing="1" w:after="100" w:afterAutospacing="1"/>
      </w:pPr>
      <w:r>
        <w:rPr>
          <w:rFonts w:ascii="Times New Roman ,serif" w:hAnsi="Times New Roman ,serif"/>
          <w:sz w:val="24"/>
          <w:szCs w:val="24"/>
        </w:rPr>
        <w:t xml:space="preserve">Se positionner dans le dossier </w:t>
      </w:r>
      <w:r>
        <w:rPr>
          <w:rFonts w:ascii="Times New Roman ,serif" w:hAnsi="Times New Roman ,serif"/>
          <w:b/>
          <w:bCs/>
          <w:sz w:val="24"/>
          <w:szCs w:val="24"/>
        </w:rPr>
        <w:t>home/</w:t>
      </w:r>
      <w:proofErr w:type="spellStart"/>
      <w:r>
        <w:rPr>
          <w:rFonts w:ascii="Times New Roman ,serif" w:hAnsi="Times New Roman ,serif"/>
          <w:b/>
          <w:bCs/>
          <w:sz w:val="24"/>
          <w:szCs w:val="24"/>
        </w:rPr>
        <w:t>pcscale</w:t>
      </w:r>
      <w:proofErr w:type="spellEnd"/>
      <w:r>
        <w:rPr>
          <w:rFonts w:ascii="Times New Roman ,serif" w:hAnsi="Times New Roman ,serif"/>
          <w:b/>
          <w:bCs/>
          <w:sz w:val="24"/>
          <w:szCs w:val="24"/>
        </w:rPr>
        <w:t>/teamviewer9qs</w:t>
      </w:r>
      <w:r>
        <w:rPr>
          <w:rFonts w:ascii="Times New Roman ,serif" w:hAnsi="Times New Roman ,serif"/>
          <w:sz w:val="24"/>
          <w:szCs w:val="24"/>
        </w:rPr>
        <w:t xml:space="preserve"> </w:t>
      </w:r>
      <w:r>
        <w:rPr>
          <w:rFonts w:ascii="Times New Roman ,serif" w:hAnsi="Times New Roman ,serif"/>
          <w:b/>
          <w:bCs/>
          <w:sz w:val="24"/>
          <w:szCs w:val="24"/>
        </w:rPr>
        <w:t>(**)</w:t>
      </w:r>
    </w:p>
    <w:p w14:paraId="0E368AFE" w14:textId="6AFB2D1D" w:rsidR="00B13286" w:rsidRDefault="00B13286" w:rsidP="00B13286">
      <w:pPr>
        <w:spacing w:before="100" w:beforeAutospacing="1" w:after="100" w:afterAutospacing="1"/>
      </w:pPr>
      <w:r>
        <w:rPr>
          <w:rFonts w:ascii="Times New Roman ,serif" w:hAnsi="Times New Roman ,serif"/>
          <w:sz w:val="24"/>
          <w:szCs w:val="24"/>
        </w:rPr>
        <w:t> </w:t>
      </w:r>
      <w:r w:rsidR="001A3F89">
        <w:rPr>
          <w:noProof/>
        </w:rPr>
        <w:drawing>
          <wp:inline distT="0" distB="0" distL="0" distR="0" wp14:anchorId="40FE94E4" wp14:editId="3AB0DF10">
            <wp:extent cx="6571615" cy="2066925"/>
            <wp:effectExtent l="0" t="0" r="635"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571615" cy="2066925"/>
                    </a:xfrm>
                    <a:prstGeom prst="rect">
                      <a:avLst/>
                    </a:prstGeom>
                  </pic:spPr>
                </pic:pic>
              </a:graphicData>
            </a:graphic>
          </wp:inline>
        </w:drawing>
      </w:r>
    </w:p>
    <w:p w14:paraId="5D7EE825" w14:textId="77777777" w:rsidR="00B13286" w:rsidRDefault="00B13286" w:rsidP="00B13286">
      <w:pPr>
        <w:spacing w:before="100" w:beforeAutospacing="1" w:after="100" w:afterAutospacing="1"/>
      </w:pPr>
      <w:r>
        <w:rPr>
          <w:rFonts w:ascii="Times New Roman ,serif" w:hAnsi="Times New Roman ,serif"/>
          <w:sz w:val="24"/>
          <w:szCs w:val="24"/>
        </w:rPr>
        <w:t>Supprimer les fichiers contenus dans ce dossier</w:t>
      </w:r>
    </w:p>
    <w:p w14:paraId="6122ED20" w14:textId="65C15C16" w:rsidR="00B13286" w:rsidRDefault="00B13286" w:rsidP="00B13286">
      <w:pPr>
        <w:spacing w:before="100" w:beforeAutospacing="1" w:after="100" w:afterAutospacing="1"/>
      </w:pPr>
      <w:r>
        <w:rPr>
          <w:rFonts w:ascii="Times New Roman ,serif" w:hAnsi="Times New Roman ,serif"/>
          <w:sz w:val="24"/>
          <w:szCs w:val="24"/>
        </w:rPr>
        <w:t xml:space="preserve"> Coller les fichiers extraits en lieu et place </w:t>
      </w:r>
    </w:p>
    <w:p w14:paraId="6F790C41" w14:textId="45F6ADDB" w:rsidR="00B13286" w:rsidRDefault="00B13286" w:rsidP="00B13286">
      <w:pPr>
        <w:spacing w:before="100" w:beforeAutospacing="1" w:after="100" w:afterAutospacing="1"/>
      </w:pPr>
      <w:r>
        <w:rPr>
          <w:rFonts w:ascii="Times New Roman ,serif" w:hAnsi="Times New Roman ,serif"/>
          <w:sz w:val="24"/>
          <w:szCs w:val="24"/>
        </w:rPr>
        <w:t> </w:t>
      </w:r>
      <w:r>
        <w:rPr>
          <w:rFonts w:ascii="Times New Roman ,serif" w:hAnsi="Times New Roman ,serif"/>
          <w:b/>
          <w:bCs/>
          <w:sz w:val="24"/>
          <w:szCs w:val="24"/>
          <w:u w:val="single"/>
        </w:rPr>
        <w:t>(**) Ne pas changer le nom du dossier</w:t>
      </w:r>
      <w:r>
        <w:rPr>
          <w:rFonts w:ascii="Times New Roman ,serif" w:hAnsi="Times New Roman ,serif"/>
          <w:sz w:val="24"/>
          <w:szCs w:val="24"/>
        </w:rPr>
        <w:t>, sinon le lien du bureau et celui du menu du programme balance ne pointeront plus vers l’exécutable</w:t>
      </w:r>
    </w:p>
    <w:p w14:paraId="11D804C4" w14:textId="77777777" w:rsidR="00B13286" w:rsidRDefault="00B13286" w:rsidP="00B13286">
      <w:pPr>
        <w:spacing w:before="100" w:beforeAutospacing="1" w:after="100" w:afterAutospacing="1"/>
      </w:pPr>
      <w:r>
        <w:rPr>
          <w:rFonts w:ascii="Times New Roman ,serif" w:hAnsi="Times New Roman ,serif"/>
          <w:sz w:val="24"/>
          <w:szCs w:val="24"/>
        </w:rPr>
        <w:t> </w:t>
      </w:r>
    </w:p>
    <w:p w14:paraId="273B7D17" w14:textId="77777777" w:rsidR="00B13286" w:rsidRDefault="00B13286" w:rsidP="00B13286">
      <w:pPr>
        <w:spacing w:before="100" w:beforeAutospacing="1" w:after="100" w:afterAutospacing="1"/>
      </w:pPr>
      <w:r>
        <w:rPr>
          <w:rFonts w:ascii="Times New Roman ,serif" w:hAnsi="Times New Roman ,serif"/>
          <w:sz w:val="24"/>
          <w:szCs w:val="24"/>
        </w:rPr>
        <w:t>Désormais le Quick Support de la balance est en version 11 :</w:t>
      </w:r>
    </w:p>
    <w:p w14:paraId="549CCF7C" w14:textId="04E3A03E" w:rsidR="00B13286" w:rsidRDefault="00B13286" w:rsidP="001A3F89">
      <w:pPr>
        <w:spacing w:before="100" w:beforeAutospacing="1" w:after="100" w:afterAutospacing="1"/>
        <w:jc w:val="center"/>
      </w:pPr>
      <w:r>
        <w:rPr>
          <w:rFonts w:ascii="Times New Roman ,serif" w:hAnsi="Times New Roman ,serif"/>
          <w:noProof/>
          <w:sz w:val="24"/>
          <w:szCs w:val="24"/>
        </w:rPr>
        <w:drawing>
          <wp:inline distT="0" distB="0" distL="0" distR="0" wp14:anchorId="12F861B6" wp14:editId="31409655">
            <wp:extent cx="5000625" cy="3511406"/>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5022532" cy="3526789"/>
                    </a:xfrm>
                    <a:prstGeom prst="rect">
                      <a:avLst/>
                    </a:prstGeom>
                    <a:noFill/>
                    <a:ln>
                      <a:noFill/>
                    </a:ln>
                  </pic:spPr>
                </pic:pic>
              </a:graphicData>
            </a:graphic>
          </wp:inline>
        </w:drawing>
      </w:r>
      <w:r>
        <w:rPr>
          <w:rFonts w:ascii="Times New Roman ,serif" w:hAnsi="Times New Roman ,serif"/>
          <w:sz w:val="24"/>
          <w:szCs w:val="24"/>
        </w:rPr>
        <w:t>»</w:t>
      </w:r>
    </w:p>
    <w:p w14:paraId="1ED0B30C" w14:textId="77777777" w:rsidR="00B13286" w:rsidRDefault="00B13286" w:rsidP="00B13286">
      <w:pPr>
        <w:spacing w:before="100" w:beforeAutospacing="1" w:after="100" w:afterAutospacing="1"/>
      </w:pPr>
      <w:r>
        <w:rPr>
          <w:sz w:val="24"/>
          <w:szCs w:val="24"/>
        </w:rPr>
        <w:lastRenderedPageBreak/>
        <w:t> </w:t>
      </w:r>
    </w:p>
    <w:p w14:paraId="3E473112" w14:textId="77777777" w:rsidR="00C01301" w:rsidRDefault="00C01301" w:rsidP="009F1130">
      <w:pPr>
        <w:pStyle w:val="Titre3"/>
      </w:pPr>
    </w:p>
    <w:p w14:paraId="04910F95" w14:textId="77777777" w:rsidR="003257AC" w:rsidRDefault="003257AC" w:rsidP="009F1130">
      <w:pPr>
        <w:pStyle w:val="Titre3"/>
        <w:rPr>
          <w:b/>
          <w:bCs/>
        </w:rPr>
      </w:pPr>
    </w:p>
    <w:p w14:paraId="4F7C8567" w14:textId="541A0079" w:rsidR="00C05624" w:rsidRPr="00C01301" w:rsidRDefault="00C05624" w:rsidP="009F1130">
      <w:pPr>
        <w:pStyle w:val="Titre3"/>
        <w:rPr>
          <w:b/>
          <w:bCs/>
        </w:rPr>
      </w:pPr>
      <w:bookmarkStart w:id="44" w:name="_Toc112316242"/>
      <w:r w:rsidRPr="00C01301">
        <w:rPr>
          <w:b/>
          <w:bCs/>
        </w:rPr>
        <w:t>Explorateur</w:t>
      </w:r>
      <w:bookmarkEnd w:id="44"/>
    </w:p>
    <w:p w14:paraId="173115B1" w14:textId="486A81FE" w:rsidR="00DA09DB" w:rsidRDefault="00DA09DB">
      <w:r>
        <w:t>Souris ou ligne de commande</w:t>
      </w:r>
    </w:p>
    <w:p w14:paraId="3FB0C5F7" w14:textId="64B8AE53" w:rsidR="00E553EC" w:rsidRDefault="00E553EC">
      <w:r>
        <w:rPr>
          <w:noProof/>
        </w:rPr>
        <w:drawing>
          <wp:inline distT="0" distB="0" distL="0" distR="0" wp14:anchorId="67BD330C" wp14:editId="605C4D1E">
            <wp:extent cx="3190875" cy="390525"/>
            <wp:effectExtent l="0" t="0" r="9525" b="952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190875" cy="390525"/>
                    </a:xfrm>
                    <a:prstGeom prst="rect">
                      <a:avLst/>
                    </a:prstGeom>
                  </pic:spPr>
                </pic:pic>
              </a:graphicData>
            </a:graphic>
          </wp:inline>
        </w:drawing>
      </w:r>
    </w:p>
    <w:p w14:paraId="1C04987F" w14:textId="140215AB" w:rsidR="003E3F97" w:rsidRDefault="003E3F97">
      <w:r>
        <w:t>Lancer l’explorateur de dossiers en profil Super User (ATTENTION)</w:t>
      </w:r>
    </w:p>
    <w:p w14:paraId="7218CD0B" w14:textId="3C7F111D" w:rsidR="00F83863" w:rsidRDefault="00F83863"/>
    <w:p w14:paraId="71C05196" w14:textId="11286922" w:rsidR="00F83863" w:rsidRDefault="00F83863">
      <w:r>
        <w:rPr>
          <w:noProof/>
        </w:rPr>
        <w:drawing>
          <wp:inline distT="0" distB="0" distL="0" distR="0" wp14:anchorId="066D4BFC" wp14:editId="2A08C8C2">
            <wp:extent cx="447675" cy="419100"/>
            <wp:effectExtent l="0" t="0" r="952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7675" cy="419100"/>
                    </a:xfrm>
                    <a:prstGeom prst="rect">
                      <a:avLst/>
                    </a:prstGeom>
                  </pic:spPr>
                </pic:pic>
              </a:graphicData>
            </a:graphic>
          </wp:inline>
        </w:drawing>
      </w:r>
      <w:r w:rsidR="003E3F97">
        <w:t xml:space="preserve"> </w:t>
      </w:r>
      <w:r w:rsidR="003E3F97" w:rsidRPr="00C01301">
        <w:rPr>
          <w:b/>
          <w:bCs/>
          <w:color w:val="002060"/>
        </w:rPr>
        <w:t>Lancer l’explorateur de dossiers</w:t>
      </w:r>
    </w:p>
    <w:p w14:paraId="5B9A18BB" w14:textId="29F68922" w:rsidR="00DA09DB" w:rsidRDefault="00DA09DB">
      <w:r>
        <w:tab/>
        <w:t>Navigation et architecture</w:t>
      </w:r>
    </w:p>
    <w:p w14:paraId="3F7FA5D8" w14:textId="51216629" w:rsidR="00F83863" w:rsidRDefault="00607A19">
      <w:r>
        <w:rPr>
          <w:noProof/>
        </w:rPr>
        <w:drawing>
          <wp:inline distT="0" distB="0" distL="0" distR="0" wp14:anchorId="09590AF0" wp14:editId="539802E6">
            <wp:extent cx="5760720" cy="2022475"/>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2022475"/>
                    </a:xfrm>
                    <a:prstGeom prst="rect">
                      <a:avLst/>
                    </a:prstGeom>
                  </pic:spPr>
                </pic:pic>
              </a:graphicData>
            </a:graphic>
          </wp:inline>
        </w:drawing>
      </w:r>
    </w:p>
    <w:p w14:paraId="40862D2F" w14:textId="0C27F0E7" w:rsidR="004502EE" w:rsidRPr="00C01301" w:rsidRDefault="004502EE" w:rsidP="009F1130">
      <w:pPr>
        <w:pStyle w:val="Titre3"/>
        <w:rPr>
          <w:b/>
          <w:bCs/>
        </w:rPr>
      </w:pPr>
      <w:bookmarkStart w:id="45" w:name="_Toc112316243"/>
      <w:r w:rsidRPr="00C01301">
        <w:rPr>
          <w:b/>
          <w:bCs/>
        </w:rPr>
        <w:t>Calibration tactile</w:t>
      </w:r>
      <w:bookmarkEnd w:id="45"/>
    </w:p>
    <w:p w14:paraId="53427D92" w14:textId="31026565" w:rsidR="00827718" w:rsidRDefault="00C01301">
      <w:r>
        <w:t xml:space="preserve">         </w:t>
      </w:r>
      <w:r w:rsidR="00827718">
        <w:t>Résistif Capacitif</w:t>
      </w:r>
    </w:p>
    <w:p w14:paraId="5A70DB82" w14:textId="4B193D07" w:rsidR="00607A19" w:rsidRDefault="00607A19" w:rsidP="00607A19">
      <w:pPr>
        <w:jc w:val="center"/>
      </w:pPr>
      <w:r>
        <w:rPr>
          <w:noProof/>
        </w:rPr>
        <w:drawing>
          <wp:inline distT="0" distB="0" distL="0" distR="0" wp14:anchorId="13757895" wp14:editId="0FA3903B">
            <wp:extent cx="3543300" cy="2632087"/>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63251" cy="2646907"/>
                    </a:xfrm>
                    <a:prstGeom prst="rect">
                      <a:avLst/>
                    </a:prstGeom>
                  </pic:spPr>
                </pic:pic>
              </a:graphicData>
            </a:graphic>
          </wp:inline>
        </w:drawing>
      </w:r>
    </w:p>
    <w:p w14:paraId="224718E6" w14:textId="4A932391" w:rsidR="00607A19" w:rsidRDefault="00607A19" w:rsidP="00607A19">
      <w:pPr>
        <w:jc w:val="center"/>
      </w:pPr>
    </w:p>
    <w:p w14:paraId="09C85C01" w14:textId="77777777" w:rsidR="00607A19" w:rsidRDefault="00607A19" w:rsidP="00607A19">
      <w:pPr>
        <w:jc w:val="center"/>
      </w:pPr>
    </w:p>
    <w:p w14:paraId="6F132140" w14:textId="10E0D691" w:rsidR="004502EE" w:rsidRDefault="004502EE" w:rsidP="009F1130">
      <w:pPr>
        <w:pStyle w:val="Titre3"/>
        <w:rPr>
          <w:b/>
          <w:bCs/>
        </w:rPr>
      </w:pPr>
      <w:bookmarkStart w:id="46" w:name="_Toc112316244"/>
      <w:r w:rsidRPr="00C01301">
        <w:rPr>
          <w:b/>
          <w:bCs/>
        </w:rPr>
        <w:t xml:space="preserve">Identification et mise à jour </w:t>
      </w:r>
      <w:proofErr w:type="spellStart"/>
      <w:r w:rsidRPr="00C01301">
        <w:rPr>
          <w:b/>
          <w:bCs/>
        </w:rPr>
        <w:t>Firmware</w:t>
      </w:r>
      <w:bookmarkEnd w:id="46"/>
      <w:proofErr w:type="spellEnd"/>
    </w:p>
    <w:p w14:paraId="1C9435D2" w14:textId="7CE17527" w:rsidR="00D80BB5" w:rsidRDefault="00D80BB5" w:rsidP="00D80BB5"/>
    <w:p w14:paraId="70585E63" w14:textId="4F3D9095" w:rsidR="00D80BB5" w:rsidRPr="00D80BB5" w:rsidRDefault="00D80BB5" w:rsidP="00D80BB5">
      <w:r>
        <w:t xml:space="preserve">Version de </w:t>
      </w:r>
      <w:proofErr w:type="spellStart"/>
      <w:r>
        <w:t>Firmware</w:t>
      </w:r>
      <w:proofErr w:type="spellEnd"/>
      <w:r>
        <w:tab/>
      </w:r>
      <w:r>
        <w:tab/>
      </w:r>
      <w:r>
        <w:tab/>
      </w:r>
      <w:r>
        <w:tab/>
      </w:r>
      <w:r>
        <w:tab/>
        <w:t>Calibration 4 points</w:t>
      </w:r>
    </w:p>
    <w:p w14:paraId="77F526A4" w14:textId="07E08D7B" w:rsidR="00607A19" w:rsidRDefault="00607A19" w:rsidP="00607A19">
      <w:pPr>
        <w:rPr>
          <w:noProof/>
        </w:rPr>
      </w:pPr>
      <w:r>
        <w:rPr>
          <w:noProof/>
        </w:rPr>
        <w:drawing>
          <wp:inline distT="0" distB="0" distL="0" distR="0" wp14:anchorId="7BF42F32" wp14:editId="12468A0B">
            <wp:extent cx="2305050" cy="3034983"/>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308696" cy="3039784"/>
                    </a:xfrm>
                    <a:prstGeom prst="rect">
                      <a:avLst/>
                    </a:prstGeom>
                  </pic:spPr>
                </pic:pic>
              </a:graphicData>
            </a:graphic>
          </wp:inline>
        </w:drawing>
      </w:r>
      <w:r w:rsidR="00F0381D">
        <w:rPr>
          <w:noProof/>
        </w:rPr>
        <w:tab/>
      </w:r>
      <w:r w:rsidR="00F0381D">
        <w:rPr>
          <w:noProof/>
        </w:rPr>
        <w:tab/>
      </w:r>
      <w:r w:rsidRPr="00607A19">
        <w:rPr>
          <w:noProof/>
        </w:rPr>
        <w:t xml:space="preserve"> </w:t>
      </w:r>
      <w:r>
        <w:rPr>
          <w:noProof/>
        </w:rPr>
        <w:drawing>
          <wp:inline distT="0" distB="0" distL="0" distR="0" wp14:anchorId="736871F1" wp14:editId="732A10AF">
            <wp:extent cx="2306053" cy="306705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311927" cy="3074862"/>
                    </a:xfrm>
                    <a:prstGeom prst="rect">
                      <a:avLst/>
                    </a:prstGeom>
                  </pic:spPr>
                </pic:pic>
              </a:graphicData>
            </a:graphic>
          </wp:inline>
        </w:drawing>
      </w:r>
    </w:p>
    <w:p w14:paraId="4CA069FF" w14:textId="5DE55081" w:rsidR="00D80BB5" w:rsidRDefault="00D80BB5" w:rsidP="00607A19">
      <w:pPr>
        <w:rPr>
          <w:noProof/>
        </w:rPr>
      </w:pPr>
      <w:r>
        <w:rPr>
          <w:noProof/>
        </w:rPr>
        <w:t>Mise à jour du Firmware</w:t>
      </w:r>
    </w:p>
    <w:p w14:paraId="12A01467" w14:textId="77777777" w:rsidR="00D80BB5" w:rsidRDefault="00D80BB5" w:rsidP="00D80BB5">
      <w:pPr>
        <w:rPr>
          <w:rFonts w:ascii="Calibri" w:hAnsi="Calibri" w:cs="Calibri"/>
          <w:color w:val="1F497D"/>
        </w:rPr>
      </w:pPr>
      <w:r>
        <w:rPr>
          <w:rFonts w:ascii="Calibri" w:hAnsi="Calibri" w:cs="Calibri"/>
          <w:color w:val="1F497D"/>
        </w:rPr>
        <w:t>(</w:t>
      </w:r>
      <w:r>
        <w:rPr>
          <w:rFonts w:ascii="Calibri" w:hAnsi="Calibri" w:cs="Calibri"/>
          <w:color w:val="1F497D"/>
        </w:rPr>
        <w:t>Petite</w:t>
      </w:r>
      <w:r>
        <w:rPr>
          <w:rFonts w:ascii="Calibri" w:hAnsi="Calibri" w:cs="Calibri"/>
          <w:color w:val="1F497D"/>
        </w:rPr>
        <w:t xml:space="preserve"> astuce </w:t>
      </w:r>
      <w:r>
        <w:rPr>
          <w:rFonts w:ascii="Calibri" w:hAnsi="Calibri" w:cs="Calibri"/>
          <w:color w:val="1F497D"/>
        </w:rPr>
        <w:t>d’importance</w:t>
      </w:r>
      <w:r>
        <w:rPr>
          <w:rFonts w:ascii="Calibri" w:hAnsi="Calibri" w:cs="Calibri"/>
          <w:color w:val="1F497D"/>
        </w:rPr>
        <w:t xml:space="preserve">, LINUX est souvent capable d’autocompléter la saisie pour ne pas avoir à tout taper, simplement en appuyant sur TAB (tabulation du clavier). </w:t>
      </w:r>
    </w:p>
    <w:p w14:paraId="6C0EA819" w14:textId="301FCEF7" w:rsidR="00D80BB5" w:rsidRDefault="00D80BB5" w:rsidP="00D80BB5">
      <w:pPr>
        <w:rPr>
          <w:rFonts w:ascii="Calibri" w:hAnsi="Calibri" w:cs="Calibri"/>
          <w:color w:val="1F497D"/>
        </w:rPr>
      </w:pPr>
      <w:r>
        <w:rPr>
          <w:rFonts w:ascii="Calibri" w:hAnsi="Calibri" w:cs="Calibri"/>
          <w:color w:val="1F497D"/>
        </w:rPr>
        <w:t xml:space="preserve">Par exemple, si je tape </w:t>
      </w:r>
      <w:r>
        <w:rPr>
          <w:rFonts w:ascii="Calibri" w:hAnsi="Calibri" w:cs="Calibri"/>
          <w:color w:val="1F497D"/>
        </w:rPr>
        <w:t>« </w:t>
      </w:r>
      <w:r>
        <w:rPr>
          <w:rFonts w:ascii="Calibri" w:hAnsi="Calibri" w:cs="Calibri"/>
          <w:color w:val="1F497D"/>
        </w:rPr>
        <w:t xml:space="preserve">cd </w:t>
      </w:r>
      <w:proofErr w:type="spellStart"/>
      <w:r>
        <w:rPr>
          <w:rFonts w:ascii="Calibri" w:hAnsi="Calibri" w:cs="Calibri"/>
          <w:color w:val="1F497D"/>
        </w:rPr>
        <w:t>install</w:t>
      </w:r>
      <w:proofErr w:type="spellEnd"/>
      <w:r>
        <w:rPr>
          <w:rFonts w:ascii="Calibri" w:hAnsi="Calibri" w:cs="Calibri"/>
          <w:color w:val="1F497D"/>
        </w:rPr>
        <w:t>/Drivers/</w:t>
      </w:r>
      <w:proofErr w:type="spellStart"/>
      <w:r>
        <w:rPr>
          <w:rFonts w:ascii="Calibri" w:hAnsi="Calibri" w:cs="Calibri"/>
          <w:color w:val="1F497D"/>
        </w:rPr>
        <w:t>pcap</w:t>
      </w:r>
      <w:proofErr w:type="spellEnd"/>
      <w:r>
        <w:rPr>
          <w:rFonts w:ascii="Calibri" w:hAnsi="Calibri" w:cs="Calibri"/>
          <w:color w:val="1F497D"/>
        </w:rPr>
        <w:t>/</w:t>
      </w:r>
      <w:proofErr w:type="spellStart"/>
      <w:r>
        <w:rPr>
          <w:rFonts w:ascii="Calibri" w:hAnsi="Calibri" w:cs="Calibri"/>
          <w:color w:val="1F497D"/>
        </w:rPr>
        <w:t>eG</w:t>
      </w:r>
      <w:proofErr w:type="spellEnd"/>
      <w:r>
        <w:rPr>
          <w:rFonts w:ascii="Calibri" w:hAnsi="Calibri" w:cs="Calibri"/>
          <w:color w:val="1F497D"/>
        </w:rPr>
        <w:t> »</w:t>
      </w:r>
      <w:r>
        <w:rPr>
          <w:rFonts w:ascii="Calibri" w:hAnsi="Calibri" w:cs="Calibri"/>
          <w:color w:val="1F497D"/>
        </w:rPr>
        <w:t xml:space="preserve"> et ensuite TAB, il va compléter par le seul texte possible  </w:t>
      </w:r>
      <w:r>
        <w:rPr>
          <w:rFonts w:ascii="Calibri" w:hAnsi="Calibri" w:cs="Calibri"/>
          <w:color w:val="1F497D"/>
        </w:rPr>
        <w:t>« </w:t>
      </w:r>
      <w:r>
        <w:rPr>
          <w:rFonts w:ascii="Calibri" w:hAnsi="Calibri" w:cs="Calibri"/>
          <w:color w:val="1F497D"/>
        </w:rPr>
        <w:t xml:space="preserve">cd </w:t>
      </w:r>
      <w:proofErr w:type="spellStart"/>
      <w:r>
        <w:rPr>
          <w:rFonts w:ascii="Calibri" w:hAnsi="Calibri" w:cs="Calibri"/>
          <w:color w:val="1F497D"/>
        </w:rPr>
        <w:t>install</w:t>
      </w:r>
      <w:proofErr w:type="spellEnd"/>
      <w:r>
        <w:rPr>
          <w:rFonts w:ascii="Calibri" w:hAnsi="Calibri" w:cs="Calibri"/>
          <w:color w:val="1F497D"/>
        </w:rPr>
        <w:t>/Drivers/</w:t>
      </w:r>
      <w:proofErr w:type="spellStart"/>
      <w:r>
        <w:rPr>
          <w:rFonts w:ascii="Calibri" w:hAnsi="Calibri" w:cs="Calibri"/>
          <w:color w:val="1F497D"/>
        </w:rPr>
        <w:t>pcap</w:t>
      </w:r>
      <w:proofErr w:type="spellEnd"/>
      <w:r>
        <w:rPr>
          <w:rFonts w:ascii="Calibri" w:hAnsi="Calibri" w:cs="Calibri"/>
          <w:color w:val="1F497D"/>
        </w:rPr>
        <w:t>/</w:t>
      </w:r>
      <w:proofErr w:type="spellStart"/>
      <w:r>
        <w:rPr>
          <w:rFonts w:ascii="Calibri" w:hAnsi="Calibri" w:cs="Calibri"/>
          <w:color w:val="1F497D"/>
        </w:rPr>
        <w:t>eGalaxWorks_Linux</w:t>
      </w:r>
      <w:proofErr w:type="spellEnd"/>
      <w:r>
        <w:rPr>
          <w:rFonts w:ascii="Calibri" w:hAnsi="Calibri" w:cs="Calibri"/>
          <w:color w:val="1F497D"/>
        </w:rPr>
        <w:t> »</w:t>
      </w:r>
      <w:r>
        <w:rPr>
          <w:rFonts w:ascii="Calibri" w:hAnsi="Calibri" w:cs="Calibri"/>
          <w:color w:val="1F497D"/>
        </w:rPr>
        <w:t>. Ça marche pour toutes les fois où aucun autre choix n’est possible dans la suite du texte</w:t>
      </w:r>
      <w:r w:rsidR="00744F38">
        <w:rPr>
          <w:rFonts w:ascii="Calibri" w:hAnsi="Calibri" w:cs="Calibri"/>
          <w:color w:val="1F497D"/>
        </w:rPr>
        <w:t>.</w:t>
      </w:r>
    </w:p>
    <w:p w14:paraId="55906294" w14:textId="5D791CF2" w:rsidR="00744F38" w:rsidRDefault="00D80BB5" w:rsidP="00D80BB5">
      <w:pPr>
        <w:rPr>
          <w:rFonts w:ascii="Calibri" w:hAnsi="Calibri" w:cs="Calibri"/>
          <w:color w:val="1F497D"/>
        </w:rPr>
      </w:pPr>
      <w:r>
        <w:rPr>
          <w:rFonts w:ascii="Calibri" w:hAnsi="Calibri" w:cs="Calibri"/>
          <w:color w:val="1F497D"/>
        </w:rPr>
        <w:t xml:space="preserve">Récupérer le fichier </w:t>
      </w:r>
      <w:r w:rsidR="00744F38">
        <w:rPr>
          <w:rFonts w:ascii="Calibri" w:hAnsi="Calibri" w:cs="Calibri"/>
          <w:color w:val="1F497D"/>
        </w:rPr>
        <w:t>d’actualisation</w:t>
      </w:r>
      <w:r>
        <w:rPr>
          <w:rFonts w:ascii="Calibri" w:hAnsi="Calibri" w:cs="Calibri"/>
          <w:color w:val="1F497D"/>
        </w:rPr>
        <w:t xml:space="preserve"> et le déposer dans </w:t>
      </w:r>
      <w:r w:rsidRPr="00744F38">
        <w:rPr>
          <w:rFonts w:ascii="Calibri" w:hAnsi="Calibri" w:cs="Calibri"/>
          <w:b/>
          <w:bCs/>
          <w:color w:val="1F497D"/>
        </w:rPr>
        <w:t>install/Drivers/pcap/eGalaxWorks_Linux/eUpdate2_v0.61/</w:t>
      </w:r>
      <w:r>
        <w:rPr>
          <w:rFonts w:ascii="Calibri" w:hAnsi="Calibri" w:cs="Calibri"/>
          <w:color w:val="1F497D"/>
        </w:rPr>
        <w:t xml:space="preserve">                                     </w:t>
      </w:r>
    </w:p>
    <w:p w14:paraId="6AACF452" w14:textId="4F539BE4" w:rsidR="00D80BB5" w:rsidRDefault="00D80BB5" w:rsidP="00D80BB5">
      <w:pPr>
        <w:rPr>
          <w:rFonts w:ascii="Calibri" w:hAnsi="Calibri" w:cs="Calibri"/>
          <w:color w:val="1F497D"/>
        </w:rPr>
      </w:pPr>
      <w:r>
        <w:rPr>
          <w:rFonts w:ascii="Calibri" w:hAnsi="Calibri" w:cs="Calibri"/>
          <w:color w:val="1F497D"/>
        </w:rPr>
        <w:t xml:space="preserve">Attention Le fichier </w:t>
      </w:r>
      <w:proofErr w:type="spellStart"/>
      <w:r>
        <w:rPr>
          <w:rFonts w:ascii="Calibri" w:hAnsi="Calibri" w:cs="Calibri"/>
          <w:color w:val="1F497D"/>
        </w:rPr>
        <w:t>eUpdate</w:t>
      </w:r>
      <w:proofErr w:type="spellEnd"/>
      <w:r>
        <w:rPr>
          <w:rFonts w:ascii="Calibri" w:hAnsi="Calibri" w:cs="Calibri"/>
          <w:color w:val="1F497D"/>
        </w:rPr>
        <w:t xml:space="preserve"> 2 peux aussi porter le nom eUpdate2_v0.57 .</w:t>
      </w:r>
    </w:p>
    <w:p w14:paraId="0825DF16" w14:textId="77777777" w:rsidR="00D80BB5" w:rsidRDefault="00D80BB5" w:rsidP="00D80BB5">
      <w:pPr>
        <w:rPr>
          <w:rFonts w:ascii="Calibri" w:hAnsi="Calibri" w:cs="Calibri"/>
          <w:color w:val="1F497D"/>
        </w:rPr>
      </w:pPr>
    </w:p>
    <w:p w14:paraId="2FEBF4AF" w14:textId="77777777" w:rsidR="00D80BB5" w:rsidRDefault="00D80BB5" w:rsidP="00D80BB5">
      <w:pPr>
        <w:rPr>
          <w:rFonts w:ascii="Calibri" w:hAnsi="Calibri" w:cs="Calibri"/>
          <w:color w:val="1F497D"/>
        </w:rPr>
      </w:pPr>
      <w:r>
        <w:rPr>
          <w:rFonts w:ascii="Calibri" w:hAnsi="Calibri" w:cs="Calibri"/>
          <w:color w:val="1F497D"/>
        </w:rPr>
        <w:t>Ouvrir un terminal sur la balance (CTRL+ALT+T)</w:t>
      </w:r>
    </w:p>
    <w:p w14:paraId="20E0F936" w14:textId="77777777" w:rsidR="00D80BB5" w:rsidRDefault="00D80BB5" w:rsidP="00D80BB5">
      <w:pPr>
        <w:rPr>
          <w:rFonts w:ascii="Calibri" w:hAnsi="Calibri" w:cs="Calibri"/>
          <w:color w:val="1F497D"/>
        </w:rPr>
      </w:pPr>
      <w:r>
        <w:rPr>
          <w:rFonts w:ascii="Calibri" w:hAnsi="Calibri" w:cs="Calibri"/>
          <w:color w:val="1F497D"/>
        </w:rPr>
        <w:t xml:space="preserve">Fermer le programme balance </w:t>
      </w:r>
      <w:proofErr w:type="spellStart"/>
      <w:r>
        <w:rPr>
          <w:rFonts w:ascii="Calibri" w:hAnsi="Calibri" w:cs="Calibri"/>
          <w:color w:val="1F497D"/>
        </w:rPr>
        <w:t>pkill</w:t>
      </w:r>
      <w:proofErr w:type="spellEnd"/>
      <w:r>
        <w:rPr>
          <w:rFonts w:ascii="Calibri" w:hAnsi="Calibri" w:cs="Calibri"/>
          <w:color w:val="1F497D"/>
        </w:rPr>
        <w:t xml:space="preserve"> pcs puis entrée</w:t>
      </w:r>
    </w:p>
    <w:p w14:paraId="3C65CEC6" w14:textId="77777777" w:rsidR="00D80BB5" w:rsidRDefault="00D80BB5" w:rsidP="00D80BB5">
      <w:pPr>
        <w:rPr>
          <w:rFonts w:ascii="Calibri" w:hAnsi="Calibri" w:cs="Calibri"/>
          <w:color w:val="1F497D"/>
        </w:rPr>
      </w:pPr>
      <w:r>
        <w:rPr>
          <w:rFonts w:ascii="Calibri" w:hAnsi="Calibri" w:cs="Calibri"/>
          <w:color w:val="1F497D"/>
        </w:rPr>
        <w:t xml:space="preserve">Changer de dossier </w:t>
      </w:r>
      <w:r w:rsidRPr="00744F38">
        <w:rPr>
          <w:rFonts w:ascii="Calibri" w:hAnsi="Calibri" w:cs="Calibri"/>
          <w:b/>
          <w:bCs/>
          <w:color w:val="1F497D"/>
        </w:rPr>
        <w:t xml:space="preserve">cd </w:t>
      </w:r>
      <w:proofErr w:type="spellStart"/>
      <w:r w:rsidRPr="00744F38">
        <w:rPr>
          <w:rFonts w:ascii="Calibri" w:hAnsi="Calibri" w:cs="Calibri"/>
          <w:b/>
          <w:bCs/>
          <w:color w:val="1F497D"/>
        </w:rPr>
        <w:t>install</w:t>
      </w:r>
      <w:proofErr w:type="spellEnd"/>
      <w:r w:rsidRPr="00744F38">
        <w:rPr>
          <w:rFonts w:ascii="Calibri" w:hAnsi="Calibri" w:cs="Calibri"/>
          <w:b/>
          <w:bCs/>
          <w:color w:val="1F497D"/>
        </w:rPr>
        <w:t>/Drivers/</w:t>
      </w:r>
      <w:proofErr w:type="spellStart"/>
      <w:r w:rsidRPr="00744F38">
        <w:rPr>
          <w:rFonts w:ascii="Calibri" w:hAnsi="Calibri" w:cs="Calibri"/>
          <w:b/>
          <w:bCs/>
          <w:color w:val="1F497D"/>
        </w:rPr>
        <w:t>pcap</w:t>
      </w:r>
      <w:proofErr w:type="spellEnd"/>
      <w:r w:rsidRPr="00744F38">
        <w:rPr>
          <w:rFonts w:ascii="Calibri" w:hAnsi="Calibri" w:cs="Calibri"/>
          <w:b/>
          <w:bCs/>
          <w:color w:val="1F497D"/>
        </w:rPr>
        <w:t>/</w:t>
      </w:r>
      <w:proofErr w:type="spellStart"/>
      <w:r w:rsidRPr="00744F38">
        <w:rPr>
          <w:rFonts w:ascii="Calibri" w:hAnsi="Calibri" w:cs="Calibri"/>
          <w:b/>
          <w:bCs/>
          <w:color w:val="1F497D"/>
        </w:rPr>
        <w:t>eGalaxWorks_Linux</w:t>
      </w:r>
      <w:proofErr w:type="spellEnd"/>
      <w:r w:rsidRPr="00744F38">
        <w:rPr>
          <w:rFonts w:ascii="Calibri" w:hAnsi="Calibri" w:cs="Calibri"/>
          <w:b/>
          <w:bCs/>
          <w:color w:val="1F497D"/>
        </w:rPr>
        <w:t xml:space="preserve">/eUpdate2_v0.61/ </w:t>
      </w:r>
      <w:r>
        <w:rPr>
          <w:rFonts w:ascii="Calibri" w:hAnsi="Calibri" w:cs="Calibri"/>
          <w:color w:val="1F497D"/>
        </w:rPr>
        <w:t>puis entrée</w:t>
      </w:r>
    </w:p>
    <w:p w14:paraId="28BA4764" w14:textId="77777777" w:rsidR="00D80BB5" w:rsidRDefault="00D80BB5" w:rsidP="00D80BB5">
      <w:pPr>
        <w:rPr>
          <w:rFonts w:ascii="Calibri" w:hAnsi="Calibri" w:cs="Calibri"/>
          <w:color w:val="1F497D"/>
        </w:rPr>
      </w:pPr>
    </w:p>
    <w:p w14:paraId="0D51896B" w14:textId="77777777" w:rsidR="00D80BB5" w:rsidRDefault="00D80BB5" w:rsidP="00D80BB5">
      <w:pPr>
        <w:rPr>
          <w:rFonts w:ascii="Calibri" w:hAnsi="Calibri" w:cs="Calibri"/>
          <w:color w:val="1F497D"/>
        </w:rPr>
      </w:pPr>
      <w:r>
        <w:rPr>
          <w:rFonts w:ascii="Calibri" w:hAnsi="Calibri" w:cs="Calibri"/>
          <w:color w:val="1F497D"/>
        </w:rPr>
        <w:t xml:space="preserve">Changer les droits des fichiers </w:t>
      </w:r>
      <w:proofErr w:type="spellStart"/>
      <w:r w:rsidRPr="00744F38">
        <w:rPr>
          <w:rFonts w:ascii="Calibri" w:hAnsi="Calibri" w:cs="Calibri"/>
          <w:b/>
          <w:bCs/>
          <w:color w:val="1F497D"/>
        </w:rPr>
        <w:t>sudo</w:t>
      </w:r>
      <w:proofErr w:type="spellEnd"/>
      <w:r w:rsidRPr="00744F38">
        <w:rPr>
          <w:rFonts w:ascii="Calibri" w:hAnsi="Calibri" w:cs="Calibri"/>
          <w:b/>
          <w:bCs/>
          <w:color w:val="1F497D"/>
        </w:rPr>
        <w:t xml:space="preserve"> chmod 777 *</w:t>
      </w:r>
      <w:r>
        <w:rPr>
          <w:rFonts w:ascii="Calibri" w:hAnsi="Calibri" w:cs="Calibri"/>
          <w:color w:val="1F497D"/>
        </w:rPr>
        <w:t xml:space="preserve"> puis entrée</w:t>
      </w:r>
    </w:p>
    <w:p w14:paraId="17CCB74C" w14:textId="77777777" w:rsidR="00D80BB5" w:rsidRDefault="00D80BB5" w:rsidP="00D80BB5">
      <w:pPr>
        <w:rPr>
          <w:rFonts w:ascii="Calibri" w:hAnsi="Calibri" w:cs="Calibri"/>
          <w:color w:val="1F497D"/>
        </w:rPr>
      </w:pPr>
      <w:r>
        <w:rPr>
          <w:rFonts w:ascii="Calibri" w:hAnsi="Calibri" w:cs="Calibri"/>
          <w:color w:val="1F497D"/>
        </w:rPr>
        <w:t>(</w:t>
      </w:r>
      <w:proofErr w:type="spellStart"/>
      <w:r>
        <w:rPr>
          <w:rFonts w:ascii="Calibri" w:hAnsi="Calibri" w:cs="Calibri"/>
          <w:color w:val="1F497D"/>
        </w:rPr>
        <w:t>pass</w:t>
      </w:r>
      <w:proofErr w:type="spellEnd"/>
      <w:r>
        <w:rPr>
          <w:rFonts w:ascii="Calibri" w:hAnsi="Calibri" w:cs="Calibri"/>
          <w:color w:val="1F497D"/>
        </w:rPr>
        <w:t xml:space="preserve"> : </w:t>
      </w:r>
      <w:proofErr w:type="spellStart"/>
      <w:r>
        <w:rPr>
          <w:rFonts w:ascii="Calibri" w:hAnsi="Calibri" w:cs="Calibri"/>
          <w:color w:val="1F497D"/>
        </w:rPr>
        <w:t>epelsa</w:t>
      </w:r>
      <w:proofErr w:type="spellEnd"/>
      <w:r>
        <w:rPr>
          <w:rFonts w:ascii="Calibri" w:hAnsi="Calibri" w:cs="Calibri"/>
          <w:color w:val="1F497D"/>
        </w:rPr>
        <w:t>)</w:t>
      </w:r>
    </w:p>
    <w:p w14:paraId="23A0A92A" w14:textId="0A5848A2" w:rsidR="00D80BB5" w:rsidRDefault="00D80BB5" w:rsidP="00D80BB5">
      <w:pPr>
        <w:rPr>
          <w:rFonts w:ascii="Calibri" w:hAnsi="Calibri" w:cs="Calibri"/>
          <w:color w:val="1F497D"/>
        </w:rPr>
      </w:pPr>
    </w:p>
    <w:p w14:paraId="77E724B9" w14:textId="7978BE0C" w:rsidR="00744F38" w:rsidRDefault="00744F38" w:rsidP="00D80BB5">
      <w:pPr>
        <w:rPr>
          <w:rFonts w:ascii="Calibri" w:hAnsi="Calibri" w:cs="Calibri"/>
          <w:color w:val="1F497D"/>
        </w:rPr>
      </w:pPr>
    </w:p>
    <w:p w14:paraId="281FC17B" w14:textId="77777777" w:rsidR="00744F38" w:rsidRDefault="00744F38" w:rsidP="00D80BB5">
      <w:pPr>
        <w:rPr>
          <w:rFonts w:ascii="Calibri" w:hAnsi="Calibri" w:cs="Calibri"/>
          <w:color w:val="1F497D"/>
        </w:rPr>
      </w:pPr>
    </w:p>
    <w:p w14:paraId="40BEB800" w14:textId="77777777" w:rsidR="00744F38" w:rsidRDefault="00D80BB5" w:rsidP="00D80BB5">
      <w:pPr>
        <w:rPr>
          <w:rFonts w:ascii="Calibri" w:hAnsi="Calibri" w:cs="Calibri"/>
          <w:color w:val="1F497D"/>
        </w:rPr>
      </w:pPr>
      <w:r>
        <w:rPr>
          <w:rFonts w:ascii="Calibri" w:hAnsi="Calibri" w:cs="Calibri"/>
          <w:color w:val="1F497D"/>
        </w:rPr>
        <w:t xml:space="preserve">Lancer l’actualisation du </w:t>
      </w:r>
      <w:proofErr w:type="spellStart"/>
      <w:r>
        <w:rPr>
          <w:rFonts w:ascii="Calibri" w:hAnsi="Calibri" w:cs="Calibri"/>
          <w:color w:val="1F497D"/>
        </w:rPr>
        <w:t>firmware</w:t>
      </w:r>
      <w:proofErr w:type="spellEnd"/>
      <w:r>
        <w:rPr>
          <w:rFonts w:ascii="Calibri" w:hAnsi="Calibri" w:cs="Calibri"/>
          <w:color w:val="1F497D"/>
        </w:rPr>
        <w:t xml:space="preserve"> </w:t>
      </w:r>
    </w:p>
    <w:p w14:paraId="65867FD4" w14:textId="1AE0E505" w:rsidR="00D80BB5" w:rsidRDefault="00D80BB5" w:rsidP="00D80BB5">
      <w:pPr>
        <w:rPr>
          <w:rFonts w:ascii="Calibri" w:hAnsi="Calibri" w:cs="Calibri"/>
          <w:color w:val="1F497D"/>
        </w:rPr>
      </w:pPr>
      <w:proofErr w:type="spellStart"/>
      <w:r w:rsidRPr="00744F38">
        <w:rPr>
          <w:rFonts w:ascii="Calibri" w:hAnsi="Calibri" w:cs="Calibri"/>
          <w:b/>
          <w:bCs/>
          <w:color w:val="1F497D"/>
        </w:rPr>
        <w:t>sudo</w:t>
      </w:r>
      <w:proofErr w:type="spellEnd"/>
      <w:r w:rsidRPr="00744F38">
        <w:rPr>
          <w:rFonts w:ascii="Calibri" w:hAnsi="Calibri" w:cs="Calibri"/>
          <w:b/>
          <w:bCs/>
          <w:color w:val="1F497D"/>
        </w:rPr>
        <w:t xml:space="preserve"> ./eUpdate2_x86 -f PCAP3146UR_0411_v00_T6_C000_Abon_UR_DThqa.3146URNF</w:t>
      </w:r>
      <w:r>
        <w:rPr>
          <w:rFonts w:ascii="Calibri" w:hAnsi="Calibri" w:cs="Calibri"/>
          <w:color w:val="1F497D"/>
        </w:rPr>
        <w:t xml:space="preserve"> puis entrée (pour les balance PRECISE (*)</w:t>
      </w:r>
    </w:p>
    <w:p w14:paraId="401AB401" w14:textId="77777777" w:rsidR="00744F38" w:rsidRDefault="00D80BB5" w:rsidP="00D80BB5">
      <w:pPr>
        <w:rPr>
          <w:rFonts w:ascii="Calibri" w:hAnsi="Calibri" w:cs="Calibri"/>
          <w:color w:val="1F497D"/>
        </w:rPr>
      </w:pPr>
      <w:r>
        <w:rPr>
          <w:rFonts w:ascii="Calibri" w:hAnsi="Calibri" w:cs="Calibri"/>
          <w:color w:val="1F497D"/>
        </w:rPr>
        <w:t xml:space="preserve">Ou </w:t>
      </w:r>
    </w:p>
    <w:p w14:paraId="6263C47B" w14:textId="5B786E64" w:rsidR="00D80BB5" w:rsidRDefault="00D80BB5" w:rsidP="00D80BB5">
      <w:pPr>
        <w:rPr>
          <w:rFonts w:ascii="Calibri" w:hAnsi="Calibri" w:cs="Calibri"/>
          <w:color w:val="1F497D"/>
        </w:rPr>
      </w:pPr>
      <w:proofErr w:type="spellStart"/>
      <w:r w:rsidRPr="00744F38">
        <w:rPr>
          <w:rFonts w:ascii="Calibri" w:hAnsi="Calibri" w:cs="Calibri"/>
          <w:b/>
          <w:bCs/>
          <w:color w:val="1F497D"/>
        </w:rPr>
        <w:t>sudo</w:t>
      </w:r>
      <w:proofErr w:type="spellEnd"/>
      <w:r w:rsidRPr="00744F38">
        <w:rPr>
          <w:rFonts w:ascii="Calibri" w:hAnsi="Calibri" w:cs="Calibri"/>
          <w:b/>
          <w:bCs/>
          <w:color w:val="1F497D"/>
        </w:rPr>
        <w:t xml:space="preserve"> ./eUpdate2_x64 -f PCAP3146UR_0411_v00_T6_C000_Abon_UR_DThqa.3146URNF</w:t>
      </w:r>
      <w:r>
        <w:rPr>
          <w:rFonts w:ascii="Calibri" w:hAnsi="Calibri" w:cs="Calibri"/>
          <w:color w:val="1F497D"/>
        </w:rPr>
        <w:t xml:space="preserve"> puis entrée (pour les balances BIONIC (**) </w:t>
      </w:r>
    </w:p>
    <w:p w14:paraId="28758A50" w14:textId="77777777" w:rsidR="00D80BB5" w:rsidRDefault="00D80BB5" w:rsidP="00D80BB5">
      <w:pPr>
        <w:rPr>
          <w:rFonts w:ascii="Calibri" w:hAnsi="Calibri" w:cs="Calibri"/>
          <w:color w:val="1F497D"/>
        </w:rPr>
      </w:pPr>
    </w:p>
    <w:p w14:paraId="4047DA8E" w14:textId="77777777" w:rsidR="00D80BB5" w:rsidRDefault="00D80BB5" w:rsidP="00D80BB5">
      <w:pPr>
        <w:rPr>
          <w:rFonts w:ascii="Calibri" w:hAnsi="Calibri" w:cs="Calibri"/>
          <w:color w:val="1F497D"/>
        </w:rPr>
      </w:pPr>
      <w:r>
        <w:rPr>
          <w:rFonts w:ascii="Calibri" w:hAnsi="Calibri" w:cs="Calibri"/>
          <w:color w:val="1F497D"/>
        </w:rPr>
        <w:t>(*) Balance LINUX PRECISE 32 bits (chiffres « carrés »)</w:t>
      </w:r>
    </w:p>
    <w:p w14:paraId="1F985BF8" w14:textId="77777777" w:rsidR="00D80BB5" w:rsidRDefault="00D80BB5" w:rsidP="00D80BB5">
      <w:pPr>
        <w:rPr>
          <w:rFonts w:ascii="Calibri" w:hAnsi="Calibri" w:cs="Calibri"/>
          <w:color w:val="1F497D"/>
        </w:rPr>
      </w:pPr>
    </w:p>
    <w:p w14:paraId="330CFF87" w14:textId="57F79E0C" w:rsidR="00D80BB5" w:rsidRDefault="00D80BB5" w:rsidP="00D80BB5">
      <w:pPr>
        <w:rPr>
          <w:rFonts w:ascii="Calibri" w:hAnsi="Calibri" w:cs="Calibri"/>
        </w:rPr>
      </w:pPr>
      <w:r>
        <w:rPr>
          <w:rFonts w:ascii="Verdana" w:hAnsi="Verdana"/>
          <w:noProof/>
          <w:sz w:val="20"/>
          <w:szCs w:val="20"/>
        </w:rPr>
        <w:drawing>
          <wp:inline distT="0" distB="0" distL="0" distR="0" wp14:anchorId="018BB205" wp14:editId="39D26849">
            <wp:extent cx="6571615" cy="84328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571615" cy="843280"/>
                    </a:xfrm>
                    <a:prstGeom prst="rect">
                      <a:avLst/>
                    </a:prstGeom>
                    <a:noFill/>
                    <a:ln>
                      <a:noFill/>
                    </a:ln>
                  </pic:spPr>
                </pic:pic>
              </a:graphicData>
            </a:graphic>
          </wp:inline>
        </w:drawing>
      </w:r>
    </w:p>
    <w:p w14:paraId="14B3ADFF" w14:textId="77777777" w:rsidR="00D80BB5" w:rsidRDefault="00D80BB5" w:rsidP="00D80BB5">
      <w:pPr>
        <w:rPr>
          <w:rFonts w:ascii="Calibri" w:hAnsi="Calibri" w:cs="Calibri"/>
        </w:rPr>
      </w:pPr>
    </w:p>
    <w:p w14:paraId="4C26BBD8" w14:textId="77777777" w:rsidR="00D80BB5" w:rsidRDefault="00D80BB5" w:rsidP="00D80BB5">
      <w:pPr>
        <w:rPr>
          <w:rFonts w:ascii="Calibri" w:hAnsi="Calibri" w:cs="Calibri"/>
          <w:color w:val="1F497D"/>
        </w:rPr>
      </w:pPr>
      <w:r>
        <w:rPr>
          <w:rFonts w:ascii="Calibri" w:hAnsi="Calibri" w:cs="Calibri"/>
          <w:color w:val="1F497D"/>
        </w:rPr>
        <w:t>ou</w:t>
      </w:r>
    </w:p>
    <w:p w14:paraId="05012DC1" w14:textId="77777777" w:rsidR="00D80BB5" w:rsidRDefault="00D80BB5" w:rsidP="00D80BB5">
      <w:pPr>
        <w:rPr>
          <w:rFonts w:ascii="Calibri" w:hAnsi="Calibri" w:cs="Calibri"/>
          <w:color w:val="1F497D"/>
        </w:rPr>
      </w:pPr>
    </w:p>
    <w:p w14:paraId="19450840" w14:textId="77777777" w:rsidR="00D80BB5" w:rsidRDefault="00D80BB5" w:rsidP="00D80BB5">
      <w:pPr>
        <w:rPr>
          <w:rFonts w:ascii="Calibri" w:hAnsi="Calibri" w:cs="Calibri"/>
        </w:rPr>
      </w:pPr>
      <w:r>
        <w:rPr>
          <w:rFonts w:ascii="Calibri" w:hAnsi="Calibri" w:cs="Calibri"/>
          <w:color w:val="1F497D"/>
        </w:rPr>
        <w:t>(**) Balance LINUX BIONIC 64 bits (chiffres « ronds »)</w:t>
      </w:r>
    </w:p>
    <w:p w14:paraId="085A4F80" w14:textId="312A1149" w:rsidR="00D80BB5" w:rsidRDefault="00D80BB5" w:rsidP="00D80BB5">
      <w:pPr>
        <w:rPr>
          <w:rFonts w:ascii="Calibri" w:hAnsi="Calibri" w:cs="Calibri"/>
        </w:rPr>
      </w:pPr>
      <w:r>
        <w:rPr>
          <w:rFonts w:ascii="Calibri" w:hAnsi="Calibri" w:cs="Calibri"/>
          <w:noProof/>
        </w:rPr>
        <w:drawing>
          <wp:inline distT="0" distB="0" distL="0" distR="0" wp14:anchorId="67391CB1" wp14:editId="6B297994">
            <wp:extent cx="6571615" cy="650875"/>
            <wp:effectExtent l="0" t="0" r="635"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571615" cy="650875"/>
                    </a:xfrm>
                    <a:prstGeom prst="rect">
                      <a:avLst/>
                    </a:prstGeom>
                    <a:noFill/>
                    <a:ln>
                      <a:noFill/>
                    </a:ln>
                  </pic:spPr>
                </pic:pic>
              </a:graphicData>
            </a:graphic>
          </wp:inline>
        </w:drawing>
      </w:r>
    </w:p>
    <w:p w14:paraId="0BA8A996" w14:textId="77777777" w:rsidR="00D80BB5" w:rsidRDefault="00D80BB5" w:rsidP="00D80BB5">
      <w:pPr>
        <w:rPr>
          <w:rFonts w:ascii="Calibri" w:hAnsi="Calibri" w:cs="Calibri"/>
        </w:rPr>
      </w:pPr>
    </w:p>
    <w:p w14:paraId="607E88ED" w14:textId="77777777" w:rsidR="00D80BB5" w:rsidRDefault="00D80BB5" w:rsidP="00D80BB5">
      <w:pPr>
        <w:rPr>
          <w:rFonts w:ascii="Calibri" w:hAnsi="Calibri" w:cs="Calibri"/>
          <w:color w:val="1F497D"/>
          <w:lang w:eastAsia="fr-FR"/>
        </w:rPr>
      </w:pPr>
      <w:r>
        <w:rPr>
          <w:rFonts w:ascii="Calibri" w:hAnsi="Calibri" w:cs="Calibri"/>
          <w:color w:val="1F497D"/>
        </w:rPr>
        <w:t>   Le process va durer une vingtaine de secondes, avant de faire quelques tests</w:t>
      </w:r>
    </w:p>
    <w:p w14:paraId="7157D718" w14:textId="77777777" w:rsidR="00D80BB5" w:rsidRDefault="00D80BB5" w:rsidP="00D80BB5">
      <w:pPr>
        <w:rPr>
          <w:rFonts w:ascii="Calibri" w:hAnsi="Calibri" w:cs="Calibri"/>
          <w:color w:val="1F497D"/>
        </w:rPr>
      </w:pPr>
    </w:p>
    <w:p w14:paraId="51E39C3E" w14:textId="77777777" w:rsidR="00D80BB5" w:rsidRDefault="00D80BB5" w:rsidP="00D80BB5">
      <w:pPr>
        <w:rPr>
          <w:rFonts w:ascii="Calibri" w:hAnsi="Calibri" w:cs="Calibri"/>
          <w:color w:val="1F497D"/>
        </w:rPr>
      </w:pPr>
      <w:r>
        <w:rPr>
          <w:rFonts w:ascii="Calibri" w:hAnsi="Calibri" w:cs="Calibri"/>
          <w:color w:val="1F497D"/>
        </w:rPr>
        <w:t>Une fois le process achevé, on peut fermer la fenêtre de terminal</w:t>
      </w:r>
    </w:p>
    <w:p w14:paraId="6FD6B44F" w14:textId="77777777" w:rsidR="00D80BB5" w:rsidRDefault="00D80BB5" w:rsidP="00D80BB5">
      <w:pPr>
        <w:rPr>
          <w:rFonts w:ascii="Calibri" w:hAnsi="Calibri" w:cs="Calibri"/>
          <w:color w:val="1F497D"/>
        </w:rPr>
      </w:pPr>
    </w:p>
    <w:p w14:paraId="1AD03A9B" w14:textId="77777777" w:rsidR="00D80BB5" w:rsidRDefault="00D80BB5" w:rsidP="00D80BB5">
      <w:pPr>
        <w:rPr>
          <w:rFonts w:ascii="Calibri" w:hAnsi="Calibri" w:cs="Calibri"/>
          <w:color w:val="1F497D"/>
        </w:rPr>
      </w:pPr>
      <w:r>
        <w:rPr>
          <w:rFonts w:ascii="Calibri" w:hAnsi="Calibri" w:cs="Calibri"/>
          <w:color w:val="1F497D"/>
        </w:rPr>
        <w:t>Enfin recalibrer l’écran à l’aide de l’outil dédié :</w:t>
      </w:r>
    </w:p>
    <w:p w14:paraId="4165022F" w14:textId="77777777" w:rsidR="00D80BB5" w:rsidRDefault="00D80BB5" w:rsidP="00D80BB5">
      <w:pPr>
        <w:rPr>
          <w:rFonts w:ascii="Calibri" w:hAnsi="Calibri" w:cs="Calibri"/>
          <w:color w:val="1F497D"/>
        </w:rPr>
      </w:pPr>
    </w:p>
    <w:p w14:paraId="5B118F8D" w14:textId="77777777" w:rsidR="00D80BB5" w:rsidRDefault="00D80BB5" w:rsidP="00D80BB5">
      <w:pPr>
        <w:rPr>
          <w:rFonts w:ascii="Calibri" w:hAnsi="Calibri" w:cs="Calibri"/>
          <w:color w:val="1F497D"/>
          <w:lang w:val="en-US"/>
        </w:rPr>
      </w:pPr>
      <w:r>
        <w:rPr>
          <w:rFonts w:ascii="Calibri" w:hAnsi="Calibri" w:cs="Calibri"/>
          <w:color w:val="1F497D"/>
          <w:lang w:val="en-US"/>
        </w:rPr>
        <w:t>Balances PRECISE            ACCESSOIRES</w:t>
      </w:r>
    </w:p>
    <w:p w14:paraId="4BBD0331" w14:textId="77777777" w:rsidR="00D80BB5" w:rsidRDefault="00D80BB5" w:rsidP="00D80BB5">
      <w:pPr>
        <w:rPr>
          <w:rFonts w:ascii="Calibri" w:hAnsi="Calibri" w:cs="Calibri"/>
          <w:color w:val="1F497D"/>
          <w:lang w:val="en-US"/>
        </w:rPr>
      </w:pPr>
      <w:r>
        <w:rPr>
          <w:rFonts w:ascii="Calibri" w:hAnsi="Calibri" w:cs="Calibri"/>
          <w:color w:val="1F497D"/>
          <w:lang w:val="en-US"/>
        </w:rPr>
        <w:t>                                                               EGTOUCH_UTILITY</w:t>
      </w:r>
    </w:p>
    <w:p w14:paraId="2D304904" w14:textId="77777777" w:rsidR="00D80BB5" w:rsidRDefault="00D80BB5" w:rsidP="00D80BB5">
      <w:pPr>
        <w:rPr>
          <w:rFonts w:ascii="Calibri" w:hAnsi="Calibri" w:cs="Calibri"/>
          <w:color w:val="1F497D"/>
          <w:lang w:val="en-US"/>
        </w:rPr>
      </w:pPr>
      <w:r>
        <w:rPr>
          <w:rFonts w:ascii="Calibri" w:hAnsi="Calibri" w:cs="Calibri"/>
          <w:color w:val="1F497D"/>
          <w:lang w:val="en-US"/>
        </w:rPr>
        <w:t>                                                                               Onglet TOOLS</w:t>
      </w:r>
    </w:p>
    <w:p w14:paraId="306DEC9B" w14:textId="77777777" w:rsidR="00D80BB5" w:rsidRDefault="00D80BB5" w:rsidP="00D80BB5">
      <w:pPr>
        <w:rPr>
          <w:rFonts w:ascii="Calibri" w:hAnsi="Calibri" w:cs="Calibri"/>
          <w:color w:val="1F497D"/>
        </w:rPr>
      </w:pPr>
      <w:r>
        <w:rPr>
          <w:rFonts w:ascii="Calibri" w:hAnsi="Calibri" w:cs="Calibri"/>
          <w:color w:val="1F497D"/>
          <w:lang w:val="en-US"/>
        </w:rPr>
        <w:t xml:space="preserve">                                                                                              </w:t>
      </w:r>
      <w:r>
        <w:rPr>
          <w:rFonts w:ascii="Calibri" w:hAnsi="Calibri" w:cs="Calibri"/>
          <w:color w:val="1F497D"/>
        </w:rPr>
        <w:t>4 points calibration</w:t>
      </w:r>
    </w:p>
    <w:p w14:paraId="041ABB19" w14:textId="77777777" w:rsidR="00D80BB5" w:rsidRDefault="00D80BB5" w:rsidP="00D80BB5">
      <w:pPr>
        <w:rPr>
          <w:rFonts w:ascii="Calibri" w:hAnsi="Calibri" w:cs="Calibri"/>
          <w:color w:val="1F497D"/>
        </w:rPr>
      </w:pPr>
    </w:p>
    <w:p w14:paraId="108857D2" w14:textId="77777777" w:rsidR="00D80BB5" w:rsidRDefault="00D80BB5" w:rsidP="00D80BB5">
      <w:pPr>
        <w:rPr>
          <w:rFonts w:ascii="Calibri" w:hAnsi="Calibri" w:cs="Calibri"/>
          <w:color w:val="1F497D"/>
        </w:rPr>
      </w:pPr>
      <w:r>
        <w:rPr>
          <w:rFonts w:ascii="Calibri" w:hAnsi="Calibri" w:cs="Calibri"/>
          <w:color w:val="1F497D"/>
        </w:rPr>
        <w:lastRenderedPageBreak/>
        <w:t>Balances BIONIC              APPLICATIONS (en bas à gauche)</w:t>
      </w:r>
    </w:p>
    <w:p w14:paraId="599DCD6F" w14:textId="77777777" w:rsidR="00D80BB5" w:rsidRDefault="00D80BB5" w:rsidP="00D80BB5">
      <w:pPr>
        <w:rPr>
          <w:rFonts w:ascii="Calibri" w:hAnsi="Calibri" w:cs="Calibri"/>
          <w:color w:val="1F497D"/>
        </w:rPr>
      </w:pPr>
      <w:r>
        <w:rPr>
          <w:rFonts w:ascii="Calibri" w:hAnsi="Calibri" w:cs="Calibri"/>
          <w:color w:val="1F497D"/>
        </w:rPr>
        <w:t>                                                               EGTOUCH_UTILITY</w:t>
      </w:r>
    </w:p>
    <w:p w14:paraId="15DEF35E" w14:textId="77777777" w:rsidR="00D80BB5" w:rsidRDefault="00D80BB5" w:rsidP="00D80BB5">
      <w:pPr>
        <w:rPr>
          <w:rFonts w:ascii="Calibri" w:hAnsi="Calibri" w:cs="Calibri"/>
          <w:color w:val="1F497D"/>
        </w:rPr>
      </w:pPr>
      <w:r>
        <w:rPr>
          <w:rFonts w:ascii="Calibri" w:hAnsi="Calibri" w:cs="Calibri"/>
          <w:color w:val="1F497D"/>
        </w:rPr>
        <w:t>                                                                               Onglet TOOLS</w:t>
      </w:r>
    </w:p>
    <w:p w14:paraId="252B2109" w14:textId="77777777" w:rsidR="00D80BB5" w:rsidRDefault="00D80BB5" w:rsidP="00D80BB5">
      <w:pPr>
        <w:rPr>
          <w:rFonts w:ascii="Calibri" w:hAnsi="Calibri" w:cs="Calibri"/>
          <w:color w:val="1F497D"/>
        </w:rPr>
      </w:pPr>
      <w:r>
        <w:rPr>
          <w:rFonts w:ascii="Calibri" w:hAnsi="Calibri" w:cs="Calibri"/>
          <w:color w:val="1F497D"/>
        </w:rPr>
        <w:t>                                                                                              4 points calibration</w:t>
      </w:r>
    </w:p>
    <w:p w14:paraId="029F1F7B" w14:textId="77777777" w:rsidR="00D80BB5" w:rsidRDefault="00D80BB5" w:rsidP="00D80BB5">
      <w:pPr>
        <w:rPr>
          <w:rFonts w:ascii="Calibri" w:hAnsi="Calibri" w:cs="Calibri"/>
          <w:color w:val="1F497D"/>
        </w:rPr>
      </w:pPr>
    </w:p>
    <w:p w14:paraId="5BC59622" w14:textId="05D9732B" w:rsidR="00D80BB5" w:rsidRDefault="00D80BB5" w:rsidP="00D80BB5">
      <w:pPr>
        <w:rPr>
          <w:rFonts w:ascii="Calibri" w:hAnsi="Calibri" w:cs="Calibri"/>
          <w:color w:val="1F497D"/>
        </w:rPr>
      </w:pPr>
      <w:r>
        <w:rPr>
          <w:rFonts w:ascii="Calibri" w:hAnsi="Calibri" w:cs="Calibri"/>
          <w:noProof/>
          <w:color w:val="1F497D"/>
        </w:rPr>
        <w:drawing>
          <wp:inline distT="0" distB="0" distL="0" distR="0" wp14:anchorId="150E98F5" wp14:editId="2DC551A2">
            <wp:extent cx="6571615" cy="4998720"/>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6571615" cy="4998720"/>
                    </a:xfrm>
                    <a:prstGeom prst="rect">
                      <a:avLst/>
                    </a:prstGeom>
                    <a:noFill/>
                    <a:ln>
                      <a:noFill/>
                    </a:ln>
                  </pic:spPr>
                </pic:pic>
              </a:graphicData>
            </a:graphic>
          </wp:inline>
        </w:drawing>
      </w:r>
    </w:p>
    <w:p w14:paraId="461D8DF0" w14:textId="77777777" w:rsidR="00D80BB5" w:rsidRDefault="00D80BB5" w:rsidP="00D80BB5">
      <w:pPr>
        <w:rPr>
          <w:rFonts w:ascii="Calibri" w:hAnsi="Calibri" w:cs="Calibri"/>
          <w:color w:val="1F497D"/>
        </w:rPr>
      </w:pPr>
      <w:r>
        <w:rPr>
          <w:rFonts w:ascii="Calibri" w:hAnsi="Calibri" w:cs="Calibri"/>
          <w:color w:val="1F497D"/>
        </w:rPr>
        <w:t xml:space="preserve">                                       </w:t>
      </w:r>
    </w:p>
    <w:p w14:paraId="4FD163FE" w14:textId="7FAD2937" w:rsidR="00D80BB5" w:rsidRDefault="00D80BB5" w:rsidP="00607A19">
      <w:pPr>
        <w:rPr>
          <w:noProof/>
        </w:rPr>
      </w:pPr>
    </w:p>
    <w:p w14:paraId="31130E21" w14:textId="4311D83D" w:rsidR="00744F38" w:rsidRDefault="00744F38" w:rsidP="00607A19">
      <w:pPr>
        <w:rPr>
          <w:noProof/>
        </w:rPr>
      </w:pPr>
    </w:p>
    <w:p w14:paraId="1EA1643E" w14:textId="308F6E53" w:rsidR="00744F38" w:rsidRDefault="00744F38" w:rsidP="00607A19">
      <w:pPr>
        <w:rPr>
          <w:noProof/>
        </w:rPr>
      </w:pPr>
    </w:p>
    <w:p w14:paraId="09882ACA" w14:textId="47DE498B" w:rsidR="00744F38" w:rsidRDefault="00744F38" w:rsidP="00607A19">
      <w:pPr>
        <w:rPr>
          <w:noProof/>
        </w:rPr>
      </w:pPr>
    </w:p>
    <w:p w14:paraId="35B8423F" w14:textId="77777777" w:rsidR="00744F38" w:rsidRDefault="00744F38" w:rsidP="00607A19">
      <w:pPr>
        <w:rPr>
          <w:noProof/>
        </w:rPr>
      </w:pPr>
    </w:p>
    <w:p w14:paraId="7E164B6A" w14:textId="77777777" w:rsidR="00D80BB5" w:rsidRPr="00607A19" w:rsidRDefault="00D80BB5" w:rsidP="00607A19"/>
    <w:p w14:paraId="31A83FCF" w14:textId="77777777" w:rsidR="00C01301" w:rsidRDefault="00C01301" w:rsidP="009F1130">
      <w:pPr>
        <w:pStyle w:val="Titre3"/>
        <w:rPr>
          <w:b/>
          <w:bCs/>
        </w:rPr>
      </w:pPr>
    </w:p>
    <w:p w14:paraId="0EC226AD" w14:textId="43F88F8F" w:rsidR="004502EE" w:rsidRPr="00C01301" w:rsidRDefault="004502EE" w:rsidP="009F1130">
      <w:pPr>
        <w:pStyle w:val="Titre3"/>
        <w:rPr>
          <w:b/>
          <w:bCs/>
        </w:rPr>
      </w:pPr>
      <w:bookmarkStart w:id="47" w:name="_Toc112316245"/>
      <w:r w:rsidRPr="00C01301">
        <w:rPr>
          <w:b/>
          <w:bCs/>
        </w:rPr>
        <w:t>Restauration backup automatiques</w:t>
      </w:r>
      <w:bookmarkEnd w:id="47"/>
    </w:p>
    <w:p w14:paraId="72E87084" w14:textId="35C2AD4C" w:rsidR="00827718" w:rsidRDefault="00827718" w:rsidP="00C01301">
      <w:r>
        <w:t xml:space="preserve">Localiser, </w:t>
      </w:r>
      <w:r w:rsidR="00F0381D">
        <w:t>Renommer en remplaçant le B majuscule par un B minuscule</w:t>
      </w:r>
    </w:p>
    <w:p w14:paraId="1B46C597" w14:textId="6532A119" w:rsidR="00E553EC" w:rsidRDefault="00E553EC">
      <w:r>
        <w:rPr>
          <w:noProof/>
        </w:rPr>
        <w:drawing>
          <wp:inline distT="0" distB="0" distL="0" distR="0" wp14:anchorId="625B220F" wp14:editId="1F458551">
            <wp:extent cx="5760720" cy="1671955"/>
            <wp:effectExtent l="0" t="0" r="0" b="444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60720" cy="1671955"/>
                    </a:xfrm>
                    <a:prstGeom prst="rect">
                      <a:avLst/>
                    </a:prstGeom>
                  </pic:spPr>
                </pic:pic>
              </a:graphicData>
            </a:graphic>
          </wp:inline>
        </w:drawing>
      </w:r>
    </w:p>
    <w:p w14:paraId="3D8515C5" w14:textId="05EE2735" w:rsidR="004502EE" w:rsidRPr="00C01301" w:rsidRDefault="004502EE" w:rsidP="009F1130">
      <w:pPr>
        <w:pStyle w:val="Titre3"/>
        <w:rPr>
          <w:b/>
          <w:bCs/>
        </w:rPr>
      </w:pPr>
      <w:bookmarkStart w:id="48" w:name="_Toc112316246"/>
      <w:r w:rsidRPr="00C01301">
        <w:rPr>
          <w:b/>
          <w:bCs/>
        </w:rPr>
        <w:t>MAJ Programme</w:t>
      </w:r>
      <w:bookmarkEnd w:id="48"/>
    </w:p>
    <w:p w14:paraId="3D4DD142" w14:textId="338A3583" w:rsidR="00827718" w:rsidRDefault="00827718">
      <w:r>
        <w:t>Automatique</w:t>
      </w:r>
      <w:r w:rsidR="00F0381D">
        <w:t xml:space="preserve"> ou</w:t>
      </w:r>
      <w:r>
        <w:t xml:space="preserve"> manuelle</w:t>
      </w:r>
    </w:p>
    <w:p w14:paraId="656A5BEC" w14:textId="48072F78" w:rsidR="00467A05" w:rsidRDefault="00744F38">
      <w:r>
        <w:t>Déposer le fichier dans le dossier UPDATE :</w:t>
      </w:r>
    </w:p>
    <w:p w14:paraId="1AE899E7" w14:textId="56B4DB78" w:rsidR="00B93117" w:rsidRDefault="00C758EF">
      <w:r>
        <w:rPr>
          <w:noProof/>
        </w:rPr>
        <w:drawing>
          <wp:inline distT="0" distB="0" distL="0" distR="0" wp14:anchorId="7A8B42C5" wp14:editId="437817BB">
            <wp:extent cx="5467350" cy="2246201"/>
            <wp:effectExtent l="0" t="0" r="0" b="190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97839" cy="2258727"/>
                    </a:xfrm>
                    <a:prstGeom prst="rect">
                      <a:avLst/>
                    </a:prstGeom>
                  </pic:spPr>
                </pic:pic>
              </a:graphicData>
            </a:graphic>
          </wp:inline>
        </w:drawing>
      </w:r>
    </w:p>
    <w:p w14:paraId="7354725E" w14:textId="693F69DA" w:rsidR="00744F38" w:rsidRDefault="00744F38">
      <w:r>
        <w:t>Ou exécuter la commande ci-dessous :</w:t>
      </w:r>
    </w:p>
    <w:p w14:paraId="1B01DA1D" w14:textId="38F3DCF7" w:rsidR="00B93117" w:rsidRDefault="00B93117">
      <w:r>
        <w:rPr>
          <w:noProof/>
        </w:rPr>
        <w:drawing>
          <wp:inline distT="0" distB="0" distL="0" distR="0" wp14:anchorId="7E70BD94" wp14:editId="59C0ED87">
            <wp:extent cx="5760720" cy="196215"/>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196215"/>
                    </a:xfrm>
                    <a:prstGeom prst="rect">
                      <a:avLst/>
                    </a:prstGeom>
                  </pic:spPr>
                </pic:pic>
              </a:graphicData>
            </a:graphic>
          </wp:inline>
        </w:drawing>
      </w:r>
    </w:p>
    <w:p w14:paraId="36AF6651" w14:textId="5683CD46" w:rsidR="00827718" w:rsidRPr="00F0381D" w:rsidRDefault="00827718">
      <w:r w:rsidRPr="00F0381D">
        <w:t xml:space="preserve">Rappel </w:t>
      </w:r>
      <w:proofErr w:type="spellStart"/>
      <w:r w:rsidRPr="00F0381D">
        <w:t>Precise</w:t>
      </w:r>
      <w:proofErr w:type="spellEnd"/>
      <w:r w:rsidRPr="00F0381D">
        <w:t xml:space="preserve"> vs </w:t>
      </w:r>
      <w:proofErr w:type="spellStart"/>
      <w:r w:rsidRPr="00F0381D">
        <w:t>Bionic</w:t>
      </w:r>
      <w:proofErr w:type="spellEnd"/>
      <w:r w:rsidR="00F0381D" w:rsidRPr="00F0381D">
        <w:t>, deux ve</w:t>
      </w:r>
      <w:r w:rsidR="00F0381D">
        <w:t>rsions distinctes, à ne pas mélanger</w:t>
      </w:r>
    </w:p>
    <w:p w14:paraId="6D99CE37" w14:textId="1498558F" w:rsidR="00893CDF" w:rsidRPr="00F0381D" w:rsidRDefault="00893CDF"/>
    <w:p w14:paraId="3317074C" w14:textId="41BCCCE9" w:rsidR="00C333A2" w:rsidRPr="00F0381D" w:rsidRDefault="00C333A2"/>
    <w:p w14:paraId="030DD3AD" w14:textId="447E3CD5" w:rsidR="00C333A2" w:rsidRPr="00F0381D" w:rsidRDefault="00C333A2"/>
    <w:p w14:paraId="39F09EEF" w14:textId="5F0E025A" w:rsidR="00C333A2" w:rsidRPr="00F0381D" w:rsidRDefault="00C333A2"/>
    <w:p w14:paraId="377D1422" w14:textId="547A233C" w:rsidR="00C333A2" w:rsidRPr="00F0381D" w:rsidRDefault="00C333A2"/>
    <w:p w14:paraId="6CA68831" w14:textId="4BC3A002" w:rsidR="00C333A2" w:rsidRPr="00F0381D" w:rsidRDefault="00C333A2"/>
    <w:p w14:paraId="2ADE4F42" w14:textId="2D936B59" w:rsidR="00C333A2" w:rsidRPr="00F0381D" w:rsidRDefault="00C333A2"/>
    <w:p w14:paraId="0B89FD0B" w14:textId="47BD3BF4" w:rsidR="00C333A2" w:rsidRPr="00F0381D" w:rsidRDefault="00C333A2"/>
    <w:p w14:paraId="41B1D8E1" w14:textId="5EDA1663" w:rsidR="00C333A2" w:rsidRPr="00F0381D" w:rsidRDefault="00C333A2"/>
    <w:p w14:paraId="6F99CE52" w14:textId="7A8D1161" w:rsidR="00C333A2" w:rsidRPr="00F0381D" w:rsidRDefault="00C333A2"/>
    <w:p w14:paraId="10E09E2B" w14:textId="142088B4" w:rsidR="00C333A2" w:rsidRPr="00F0381D" w:rsidRDefault="00C333A2"/>
    <w:p w14:paraId="3F2913E5" w14:textId="25ECFC01" w:rsidR="00C333A2" w:rsidRPr="00F0381D" w:rsidRDefault="00C333A2"/>
    <w:p w14:paraId="0F8C749A" w14:textId="6693E6FD" w:rsidR="00C333A2" w:rsidRPr="00F0381D" w:rsidRDefault="00C333A2"/>
    <w:p w14:paraId="53117411" w14:textId="5F9E8930" w:rsidR="00D720E3" w:rsidRPr="00F0381D" w:rsidRDefault="00D720E3"/>
    <w:p w14:paraId="6001EE8C" w14:textId="45295138" w:rsidR="00D720E3" w:rsidRPr="00F0381D" w:rsidRDefault="00D720E3"/>
    <w:p w14:paraId="5D1D9B72" w14:textId="53E156E7" w:rsidR="00D720E3" w:rsidRPr="00F0381D" w:rsidRDefault="00D720E3"/>
    <w:p w14:paraId="06CFCABE" w14:textId="1ED24E00" w:rsidR="00D720E3" w:rsidRPr="00F0381D" w:rsidRDefault="00744F38" w:rsidP="00744F38">
      <w:pPr>
        <w:jc w:val="center"/>
      </w:pPr>
      <w:r>
        <w:rPr>
          <w:noProof/>
        </w:rPr>
        <w:drawing>
          <wp:inline distT="0" distB="0" distL="0" distR="0" wp14:anchorId="05070EF3" wp14:editId="7AD5358C">
            <wp:extent cx="4438650" cy="2116578"/>
            <wp:effectExtent l="0" t="0" r="0"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49430" cy="2121718"/>
                    </a:xfrm>
                    <a:prstGeom prst="rect">
                      <a:avLst/>
                    </a:prstGeom>
                    <a:noFill/>
                    <a:ln>
                      <a:noFill/>
                    </a:ln>
                  </pic:spPr>
                </pic:pic>
              </a:graphicData>
            </a:graphic>
          </wp:inline>
        </w:drawing>
      </w:r>
    </w:p>
    <w:p w14:paraId="0ADC4D95" w14:textId="77777777" w:rsidR="00D720E3" w:rsidRPr="00F0381D" w:rsidRDefault="00D720E3"/>
    <w:p w14:paraId="798A8D93" w14:textId="77777777" w:rsidR="00F0381D" w:rsidRDefault="00F0381D" w:rsidP="009F4D17">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1C4A53" w14:textId="3C554B25" w:rsidR="00F0381D" w:rsidRDefault="00F0381D" w:rsidP="00D720E3">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09F30" w14:textId="77777777" w:rsidR="00467A05" w:rsidRDefault="00467A05" w:rsidP="00D720E3">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D94936" w14:textId="5763246F" w:rsidR="00C333A2" w:rsidRDefault="00F0381D" w:rsidP="00C01301">
      <w:pPr>
        <w:ind w:right="1135"/>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Toute l’équipe EXA vous remercie </w:t>
      </w:r>
      <w:r w:rsidR="00865683" w:rsidRPr="00865683">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C333A2" w:rsidRPr="00865683">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votre participation </w:t>
      </w:r>
      <w: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 espère vous revoir très bientôt !</w:t>
      </w:r>
    </w:p>
    <w:p w14:paraId="7D1823E2" w14:textId="70F7B397" w:rsidR="00F0381D" w:rsidRPr="00865683" w:rsidRDefault="00F0381D" w:rsidP="00744F38">
      <w:pP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F0381D" w:rsidRPr="00865683" w:rsidSect="00535454">
      <w:headerReference w:type="default" r:id="rId123"/>
      <w:footerReference w:type="default" r:id="rId124"/>
      <w:pgSz w:w="11906" w:h="16838"/>
      <w:pgMar w:top="0" w:right="140"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FEBE1" w14:textId="77777777" w:rsidR="00753F42" w:rsidRDefault="00753F42" w:rsidP="00F429F8">
      <w:pPr>
        <w:spacing w:after="0" w:line="240" w:lineRule="auto"/>
      </w:pPr>
      <w:r>
        <w:separator/>
      </w:r>
    </w:p>
  </w:endnote>
  <w:endnote w:type="continuationSeparator" w:id="0">
    <w:p w14:paraId="30CB1BAB" w14:textId="77777777" w:rsidR="00753F42" w:rsidRDefault="00753F42" w:rsidP="00F42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909885232"/>
      <w:docPartObj>
        <w:docPartGallery w:val="Page Numbers (Bottom of Page)"/>
        <w:docPartUnique/>
      </w:docPartObj>
    </w:sdtPr>
    <w:sdtContent>
      <w:sdt>
        <w:sdtPr>
          <w:rPr>
            <w:rFonts w:asciiTheme="majorHAnsi" w:eastAsiaTheme="majorEastAsia" w:hAnsiTheme="majorHAnsi" w:cstheme="majorBidi"/>
          </w:rPr>
          <w:id w:val="1806425445"/>
        </w:sdtPr>
        <w:sdtContent>
          <w:p w14:paraId="1BC42C22" w14:textId="6844F804" w:rsidR="002D0C60" w:rsidRDefault="002D0C60">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2336" behindDoc="0" locked="0" layoutInCell="1" allowOverlap="1" wp14:anchorId="448E6FDD" wp14:editId="373FB08D">
                      <wp:simplePos x="0" y="0"/>
                      <wp:positionH relativeFrom="margin">
                        <wp:posOffset>2891155</wp:posOffset>
                      </wp:positionH>
                      <wp:positionV relativeFrom="bottomMargin">
                        <wp:posOffset>233680</wp:posOffset>
                      </wp:positionV>
                      <wp:extent cx="447675" cy="466725"/>
                      <wp:effectExtent l="0" t="0" r="9525" b="952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6672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66547E" w14:textId="77777777" w:rsidR="002D0C60" w:rsidRDefault="002D0C60">
                                  <w:pPr>
                                    <w:pStyle w:val="Pieddepage"/>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8E6FDD" id="Ellipse 6" o:spid="_x0000_s1027" style="position:absolute;margin-left:227.65pt;margin-top:18.4pt;width:35.25pt;height:3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" fillcolor="#40618b" stroked="f">
                      <v:textbox>
                        <w:txbxContent>
                          <w:p w14:paraId="2766547E" w14:textId="77777777" w:rsidR="002D0C60" w:rsidRDefault="002D0C60">
                            <w:pPr>
                              <w:pStyle w:val="Pieddepage"/>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0CE01057" w14:textId="77777777" w:rsidR="002D0C60" w:rsidRDefault="002D0C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506BC" w14:textId="77777777" w:rsidR="00753F42" w:rsidRDefault="00753F42" w:rsidP="00F429F8">
      <w:pPr>
        <w:spacing w:after="0" w:line="240" w:lineRule="auto"/>
      </w:pPr>
      <w:r>
        <w:separator/>
      </w:r>
    </w:p>
  </w:footnote>
  <w:footnote w:type="continuationSeparator" w:id="0">
    <w:p w14:paraId="2F167E1B" w14:textId="77777777" w:rsidR="00753F42" w:rsidRDefault="00753F42" w:rsidP="00F42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E907" w14:textId="65EDE1B6" w:rsidR="00F429F8" w:rsidRDefault="00535454">
    <w:pPr>
      <w:pStyle w:val="En-tte"/>
    </w:pPr>
    <w:r w:rsidRPr="00F429F8">
      <w:rPr>
        <w:noProof/>
      </w:rPr>
      <w:drawing>
        <wp:anchor distT="0" distB="0" distL="114300" distR="114300" simplePos="0" relativeHeight="251659264" behindDoc="0" locked="0" layoutInCell="1" allowOverlap="1" wp14:anchorId="2699EA80" wp14:editId="3A2D35E2">
          <wp:simplePos x="0" y="0"/>
          <wp:positionH relativeFrom="column">
            <wp:posOffset>-175895</wp:posOffset>
          </wp:positionH>
          <wp:positionV relativeFrom="paragraph">
            <wp:posOffset>-249555</wp:posOffset>
          </wp:positionV>
          <wp:extent cx="1152525" cy="603814"/>
          <wp:effectExtent l="0" t="0" r="0" b="6350"/>
          <wp:wrapNone/>
          <wp:docPr id="206" name="Image 206" descr="E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603814"/>
                  </a:xfrm>
                  <a:prstGeom prst="rect">
                    <a:avLst/>
                  </a:prstGeom>
                  <a:noFill/>
                  <a:ln>
                    <a:noFill/>
                  </a:ln>
                </pic:spPr>
              </pic:pic>
            </a:graphicData>
          </a:graphic>
          <wp14:sizeRelH relativeFrom="page">
            <wp14:pctWidth>0</wp14:pctWidth>
          </wp14:sizeRelH>
          <wp14:sizeRelV relativeFrom="page">
            <wp14:pctHeight>0</wp14:pctHeight>
          </wp14:sizeRelV>
        </wp:anchor>
      </w:drawing>
    </w:r>
    <w:r w:rsidR="00F429F8" w:rsidRPr="00F429F8">
      <w:rPr>
        <w:noProof/>
      </w:rPr>
      <w:drawing>
        <wp:anchor distT="0" distB="0" distL="114300" distR="114300" simplePos="0" relativeHeight="251660288" behindDoc="0" locked="0" layoutInCell="1" allowOverlap="1" wp14:anchorId="3B6835B8" wp14:editId="42882C64">
          <wp:simplePos x="0" y="0"/>
          <wp:positionH relativeFrom="column">
            <wp:posOffset>4239895</wp:posOffset>
          </wp:positionH>
          <wp:positionV relativeFrom="paragraph">
            <wp:posOffset>-125730</wp:posOffset>
          </wp:positionV>
          <wp:extent cx="2080260" cy="400050"/>
          <wp:effectExtent l="0" t="0" r="0" b="0"/>
          <wp:wrapTopAndBottom/>
          <wp:docPr id="205" name="Imagen 1100" descr="Descripción: 1_LINEA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1_LINEA_negr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0260" cy="400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31621"/>
    <w:multiLevelType w:val="multilevel"/>
    <w:tmpl w:val="27565C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0C7750"/>
    <w:multiLevelType w:val="hybridMultilevel"/>
    <w:tmpl w:val="401CE2E8"/>
    <w:lvl w:ilvl="0" w:tplc="BBD8DE9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1739B5"/>
    <w:multiLevelType w:val="hybridMultilevel"/>
    <w:tmpl w:val="2DD227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943856"/>
    <w:multiLevelType w:val="hybridMultilevel"/>
    <w:tmpl w:val="72905BC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94434C"/>
    <w:multiLevelType w:val="hybridMultilevel"/>
    <w:tmpl w:val="82160C8C"/>
    <w:lvl w:ilvl="0" w:tplc="A7C0059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BD1986"/>
    <w:multiLevelType w:val="hybridMultilevel"/>
    <w:tmpl w:val="1504B996"/>
    <w:lvl w:ilvl="0" w:tplc="DEF63B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173068A"/>
    <w:multiLevelType w:val="hybridMultilevel"/>
    <w:tmpl w:val="FDE85B3E"/>
    <w:lvl w:ilvl="0" w:tplc="9612D36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463839665">
    <w:abstractNumId w:val="2"/>
  </w:num>
  <w:num w:numId="2" w16cid:durableId="690255815">
    <w:abstractNumId w:val="0"/>
  </w:num>
  <w:num w:numId="3" w16cid:durableId="1263807107">
    <w:abstractNumId w:val="3"/>
  </w:num>
  <w:num w:numId="4" w16cid:durableId="1441027100">
    <w:abstractNumId w:val="5"/>
  </w:num>
  <w:num w:numId="5" w16cid:durableId="1621493836">
    <w:abstractNumId w:val="4"/>
  </w:num>
  <w:num w:numId="6" w16cid:durableId="2107577642">
    <w:abstractNumId w:val="1"/>
  </w:num>
  <w:num w:numId="7" w16cid:durableId="1329601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9DB"/>
    <w:rsid w:val="000068D3"/>
    <w:rsid w:val="00032081"/>
    <w:rsid w:val="00063832"/>
    <w:rsid w:val="00066BB6"/>
    <w:rsid w:val="00066BCB"/>
    <w:rsid w:val="00075DD2"/>
    <w:rsid w:val="000B56E6"/>
    <w:rsid w:val="000E3C86"/>
    <w:rsid w:val="00115432"/>
    <w:rsid w:val="00182F23"/>
    <w:rsid w:val="001A3F89"/>
    <w:rsid w:val="001E2457"/>
    <w:rsid w:val="00213E36"/>
    <w:rsid w:val="00227E8B"/>
    <w:rsid w:val="00233976"/>
    <w:rsid w:val="0023418C"/>
    <w:rsid w:val="0023676C"/>
    <w:rsid w:val="0025715C"/>
    <w:rsid w:val="002B1E52"/>
    <w:rsid w:val="002B4EBE"/>
    <w:rsid w:val="002B69D1"/>
    <w:rsid w:val="002C1638"/>
    <w:rsid w:val="002D0C60"/>
    <w:rsid w:val="002F5B75"/>
    <w:rsid w:val="00301660"/>
    <w:rsid w:val="00305872"/>
    <w:rsid w:val="00316AB9"/>
    <w:rsid w:val="003257AC"/>
    <w:rsid w:val="003433E2"/>
    <w:rsid w:val="0035159F"/>
    <w:rsid w:val="003C2C39"/>
    <w:rsid w:val="003D41BF"/>
    <w:rsid w:val="003D6A6B"/>
    <w:rsid w:val="003E3F97"/>
    <w:rsid w:val="004069D9"/>
    <w:rsid w:val="0042737A"/>
    <w:rsid w:val="004502EE"/>
    <w:rsid w:val="00463E4E"/>
    <w:rsid w:val="00467A05"/>
    <w:rsid w:val="004823D9"/>
    <w:rsid w:val="004853F6"/>
    <w:rsid w:val="00485699"/>
    <w:rsid w:val="00494729"/>
    <w:rsid w:val="004B4A4B"/>
    <w:rsid w:val="004E57B3"/>
    <w:rsid w:val="005109B4"/>
    <w:rsid w:val="0051263D"/>
    <w:rsid w:val="00535454"/>
    <w:rsid w:val="00552DB1"/>
    <w:rsid w:val="00570B7F"/>
    <w:rsid w:val="00574E61"/>
    <w:rsid w:val="005A22EC"/>
    <w:rsid w:val="005A39E2"/>
    <w:rsid w:val="005E6EDD"/>
    <w:rsid w:val="00607A19"/>
    <w:rsid w:val="00643BD7"/>
    <w:rsid w:val="006847B8"/>
    <w:rsid w:val="0068778D"/>
    <w:rsid w:val="006A55D9"/>
    <w:rsid w:val="006E07E7"/>
    <w:rsid w:val="00723680"/>
    <w:rsid w:val="00744F38"/>
    <w:rsid w:val="00753F42"/>
    <w:rsid w:val="00791396"/>
    <w:rsid w:val="007C191A"/>
    <w:rsid w:val="007C4167"/>
    <w:rsid w:val="007D1103"/>
    <w:rsid w:val="00802D77"/>
    <w:rsid w:val="00827718"/>
    <w:rsid w:val="0084273A"/>
    <w:rsid w:val="00854E67"/>
    <w:rsid w:val="00865683"/>
    <w:rsid w:val="00884D6E"/>
    <w:rsid w:val="00893CDF"/>
    <w:rsid w:val="008B2AA6"/>
    <w:rsid w:val="008C5249"/>
    <w:rsid w:val="008D39A1"/>
    <w:rsid w:val="008F07D6"/>
    <w:rsid w:val="00903BAA"/>
    <w:rsid w:val="009113BA"/>
    <w:rsid w:val="00913440"/>
    <w:rsid w:val="00936A62"/>
    <w:rsid w:val="0095685F"/>
    <w:rsid w:val="00962858"/>
    <w:rsid w:val="00967549"/>
    <w:rsid w:val="00982A28"/>
    <w:rsid w:val="009879DB"/>
    <w:rsid w:val="009B5667"/>
    <w:rsid w:val="009F1130"/>
    <w:rsid w:val="009F1785"/>
    <w:rsid w:val="009F4D17"/>
    <w:rsid w:val="00A15A82"/>
    <w:rsid w:val="00A301C5"/>
    <w:rsid w:val="00A348C0"/>
    <w:rsid w:val="00A42266"/>
    <w:rsid w:val="00A66353"/>
    <w:rsid w:val="00A676E6"/>
    <w:rsid w:val="00A92EF9"/>
    <w:rsid w:val="00AA11F8"/>
    <w:rsid w:val="00AB344F"/>
    <w:rsid w:val="00AB72BD"/>
    <w:rsid w:val="00B13286"/>
    <w:rsid w:val="00B4411A"/>
    <w:rsid w:val="00B553D2"/>
    <w:rsid w:val="00B93117"/>
    <w:rsid w:val="00B96E67"/>
    <w:rsid w:val="00BC037D"/>
    <w:rsid w:val="00BC0CD5"/>
    <w:rsid w:val="00BD3DCB"/>
    <w:rsid w:val="00BD4C35"/>
    <w:rsid w:val="00BD6E9E"/>
    <w:rsid w:val="00BE5329"/>
    <w:rsid w:val="00C01301"/>
    <w:rsid w:val="00C02506"/>
    <w:rsid w:val="00C0307E"/>
    <w:rsid w:val="00C05624"/>
    <w:rsid w:val="00C333A2"/>
    <w:rsid w:val="00C758EF"/>
    <w:rsid w:val="00C92FF9"/>
    <w:rsid w:val="00C962C5"/>
    <w:rsid w:val="00CF7E39"/>
    <w:rsid w:val="00D104DB"/>
    <w:rsid w:val="00D720E3"/>
    <w:rsid w:val="00D80BB5"/>
    <w:rsid w:val="00D82829"/>
    <w:rsid w:val="00D82A26"/>
    <w:rsid w:val="00DA09DB"/>
    <w:rsid w:val="00DA0B5D"/>
    <w:rsid w:val="00E553EC"/>
    <w:rsid w:val="00E63372"/>
    <w:rsid w:val="00E86837"/>
    <w:rsid w:val="00F0381D"/>
    <w:rsid w:val="00F12657"/>
    <w:rsid w:val="00F15BC8"/>
    <w:rsid w:val="00F405BE"/>
    <w:rsid w:val="00F429F8"/>
    <w:rsid w:val="00F83863"/>
    <w:rsid w:val="00F87477"/>
    <w:rsid w:val="00FC4BA4"/>
    <w:rsid w:val="00FE2019"/>
    <w:rsid w:val="00FF1F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F4816"/>
  <w15:chartTrackingRefBased/>
  <w15:docId w15:val="{74072A73-D187-4E87-B567-0A3137F19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D0C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D0C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F11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109B4"/>
    <w:pPr>
      <w:ind w:left="720"/>
      <w:contextualSpacing/>
    </w:pPr>
  </w:style>
  <w:style w:type="paragraph" w:styleId="En-tte">
    <w:name w:val="header"/>
    <w:basedOn w:val="Normal"/>
    <w:link w:val="En-tteCar"/>
    <w:uiPriority w:val="99"/>
    <w:unhideWhenUsed/>
    <w:rsid w:val="00F429F8"/>
    <w:pPr>
      <w:tabs>
        <w:tab w:val="center" w:pos="4536"/>
        <w:tab w:val="right" w:pos="9072"/>
      </w:tabs>
      <w:spacing w:after="0" w:line="240" w:lineRule="auto"/>
    </w:pPr>
  </w:style>
  <w:style w:type="character" w:customStyle="1" w:styleId="En-tteCar">
    <w:name w:val="En-tête Car"/>
    <w:basedOn w:val="Policepardfaut"/>
    <w:link w:val="En-tte"/>
    <w:uiPriority w:val="99"/>
    <w:rsid w:val="00F429F8"/>
  </w:style>
  <w:style w:type="paragraph" w:styleId="Pieddepage">
    <w:name w:val="footer"/>
    <w:basedOn w:val="Normal"/>
    <w:link w:val="PieddepageCar"/>
    <w:uiPriority w:val="99"/>
    <w:unhideWhenUsed/>
    <w:rsid w:val="00F429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9F8"/>
  </w:style>
  <w:style w:type="character" w:customStyle="1" w:styleId="Titre1Car">
    <w:name w:val="Titre 1 Car"/>
    <w:basedOn w:val="Policepardfaut"/>
    <w:link w:val="Titre1"/>
    <w:uiPriority w:val="9"/>
    <w:rsid w:val="002D0C60"/>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D0C60"/>
    <w:rPr>
      <w:rFonts w:asciiTheme="majorHAnsi" w:eastAsiaTheme="majorEastAsia" w:hAnsiTheme="majorHAnsi" w:cstheme="majorBidi"/>
      <w:color w:val="2F5496" w:themeColor="accent1" w:themeShade="BF"/>
      <w:sz w:val="26"/>
      <w:szCs w:val="26"/>
    </w:rPr>
  </w:style>
  <w:style w:type="paragraph" w:styleId="En-ttedetabledesmatires">
    <w:name w:val="TOC Heading"/>
    <w:basedOn w:val="Titre1"/>
    <w:next w:val="Normal"/>
    <w:uiPriority w:val="39"/>
    <w:unhideWhenUsed/>
    <w:qFormat/>
    <w:rsid w:val="002D0C60"/>
    <w:pPr>
      <w:outlineLvl w:val="9"/>
    </w:pPr>
    <w:rPr>
      <w:lang w:eastAsia="fr-FR"/>
    </w:rPr>
  </w:style>
  <w:style w:type="paragraph" w:styleId="TM1">
    <w:name w:val="toc 1"/>
    <w:basedOn w:val="Normal"/>
    <w:next w:val="Normal"/>
    <w:autoRedefine/>
    <w:uiPriority w:val="39"/>
    <w:unhideWhenUsed/>
    <w:rsid w:val="002D0C60"/>
    <w:pPr>
      <w:spacing w:after="100"/>
    </w:pPr>
  </w:style>
  <w:style w:type="paragraph" w:styleId="TM2">
    <w:name w:val="toc 2"/>
    <w:basedOn w:val="Normal"/>
    <w:next w:val="Normal"/>
    <w:autoRedefine/>
    <w:uiPriority w:val="39"/>
    <w:unhideWhenUsed/>
    <w:rsid w:val="002D0C60"/>
    <w:pPr>
      <w:spacing w:after="100"/>
      <w:ind w:left="220"/>
    </w:pPr>
  </w:style>
  <w:style w:type="character" w:styleId="Lienhypertexte">
    <w:name w:val="Hyperlink"/>
    <w:basedOn w:val="Policepardfaut"/>
    <w:uiPriority w:val="99"/>
    <w:unhideWhenUsed/>
    <w:rsid w:val="002D0C60"/>
    <w:rPr>
      <w:color w:val="0563C1" w:themeColor="hyperlink"/>
      <w:u w:val="single"/>
    </w:rPr>
  </w:style>
  <w:style w:type="character" w:customStyle="1" w:styleId="Titre3Car">
    <w:name w:val="Titre 3 Car"/>
    <w:basedOn w:val="Policepardfaut"/>
    <w:link w:val="Titre3"/>
    <w:uiPriority w:val="9"/>
    <w:rsid w:val="009F1130"/>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9F1130"/>
    <w:pPr>
      <w:spacing w:after="100"/>
      <w:ind w:left="440"/>
    </w:pPr>
  </w:style>
  <w:style w:type="character" w:styleId="Mentionnonrsolue">
    <w:name w:val="Unresolved Mention"/>
    <w:basedOn w:val="Policepardfaut"/>
    <w:uiPriority w:val="99"/>
    <w:semiHidden/>
    <w:unhideWhenUsed/>
    <w:rsid w:val="00A66353"/>
    <w:rPr>
      <w:color w:val="605E5C"/>
      <w:shd w:val="clear" w:color="auto" w:fill="E1DFDD"/>
    </w:rPr>
  </w:style>
  <w:style w:type="table" w:styleId="Grilledutableau">
    <w:name w:val="Table Grid"/>
    <w:basedOn w:val="TableauNormal"/>
    <w:uiPriority w:val="39"/>
    <w:rsid w:val="002B4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B13286"/>
    <w:pPr>
      <w:spacing w:after="0" w:line="240" w:lineRule="auto"/>
    </w:pPr>
    <w:rPr>
      <w:rFonts w:ascii="Calibri" w:hAnsi="Calibri" w:cs="Calibri"/>
    </w:rPr>
  </w:style>
  <w:style w:type="character" w:customStyle="1" w:styleId="TextebrutCar">
    <w:name w:val="Texte brut Car"/>
    <w:basedOn w:val="Policepardfaut"/>
    <w:link w:val="Textebrut"/>
    <w:uiPriority w:val="99"/>
    <w:semiHidden/>
    <w:rsid w:val="00B13286"/>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69597">
      <w:bodyDiv w:val="1"/>
      <w:marLeft w:val="0"/>
      <w:marRight w:val="0"/>
      <w:marTop w:val="0"/>
      <w:marBottom w:val="0"/>
      <w:divBdr>
        <w:top w:val="none" w:sz="0" w:space="0" w:color="auto"/>
        <w:left w:val="none" w:sz="0" w:space="0" w:color="auto"/>
        <w:bottom w:val="none" w:sz="0" w:space="0" w:color="auto"/>
        <w:right w:val="none" w:sz="0" w:space="0" w:color="auto"/>
      </w:divBdr>
    </w:div>
    <w:div w:id="337973751">
      <w:bodyDiv w:val="1"/>
      <w:marLeft w:val="0"/>
      <w:marRight w:val="0"/>
      <w:marTop w:val="0"/>
      <w:marBottom w:val="0"/>
      <w:divBdr>
        <w:top w:val="none" w:sz="0" w:space="0" w:color="auto"/>
        <w:left w:val="none" w:sz="0" w:space="0" w:color="auto"/>
        <w:bottom w:val="none" w:sz="0" w:space="0" w:color="auto"/>
        <w:right w:val="none" w:sz="0" w:space="0" w:color="auto"/>
      </w:divBdr>
    </w:div>
    <w:div w:id="786630646">
      <w:bodyDiv w:val="1"/>
      <w:marLeft w:val="0"/>
      <w:marRight w:val="0"/>
      <w:marTop w:val="0"/>
      <w:marBottom w:val="0"/>
      <w:divBdr>
        <w:top w:val="none" w:sz="0" w:space="0" w:color="auto"/>
        <w:left w:val="none" w:sz="0" w:space="0" w:color="auto"/>
        <w:bottom w:val="none" w:sz="0" w:space="0" w:color="auto"/>
        <w:right w:val="none" w:sz="0" w:space="0" w:color="auto"/>
      </w:divBdr>
    </w:div>
    <w:div w:id="839127999">
      <w:bodyDiv w:val="1"/>
      <w:marLeft w:val="0"/>
      <w:marRight w:val="0"/>
      <w:marTop w:val="0"/>
      <w:marBottom w:val="0"/>
      <w:divBdr>
        <w:top w:val="none" w:sz="0" w:space="0" w:color="auto"/>
        <w:left w:val="none" w:sz="0" w:space="0" w:color="auto"/>
        <w:bottom w:val="none" w:sz="0" w:space="0" w:color="auto"/>
        <w:right w:val="none" w:sz="0" w:space="0" w:color="auto"/>
      </w:divBdr>
    </w:div>
    <w:div w:id="1017997504">
      <w:bodyDiv w:val="1"/>
      <w:marLeft w:val="0"/>
      <w:marRight w:val="0"/>
      <w:marTop w:val="0"/>
      <w:marBottom w:val="0"/>
      <w:divBdr>
        <w:top w:val="none" w:sz="0" w:space="0" w:color="auto"/>
        <w:left w:val="none" w:sz="0" w:space="0" w:color="auto"/>
        <w:bottom w:val="none" w:sz="0" w:space="0" w:color="auto"/>
        <w:right w:val="none" w:sz="0" w:space="0" w:color="auto"/>
      </w:divBdr>
    </w:div>
    <w:div w:id="1023482470">
      <w:bodyDiv w:val="1"/>
      <w:marLeft w:val="0"/>
      <w:marRight w:val="0"/>
      <w:marTop w:val="0"/>
      <w:marBottom w:val="0"/>
      <w:divBdr>
        <w:top w:val="none" w:sz="0" w:space="0" w:color="auto"/>
        <w:left w:val="none" w:sz="0" w:space="0" w:color="auto"/>
        <w:bottom w:val="none" w:sz="0" w:space="0" w:color="auto"/>
        <w:right w:val="none" w:sz="0" w:space="0" w:color="auto"/>
      </w:divBdr>
    </w:div>
    <w:div w:id="1166704544">
      <w:bodyDiv w:val="1"/>
      <w:marLeft w:val="0"/>
      <w:marRight w:val="0"/>
      <w:marTop w:val="0"/>
      <w:marBottom w:val="0"/>
      <w:divBdr>
        <w:top w:val="none" w:sz="0" w:space="0" w:color="auto"/>
        <w:left w:val="none" w:sz="0" w:space="0" w:color="auto"/>
        <w:bottom w:val="none" w:sz="0" w:space="0" w:color="auto"/>
        <w:right w:val="none" w:sz="0" w:space="0" w:color="auto"/>
      </w:divBdr>
    </w:div>
    <w:div w:id="123234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1.png"/><Relationship Id="rId21" Type="http://schemas.openxmlformats.org/officeDocument/2006/relationships/image" Target="cid:image004.png@01D8B7AB.75AD9370" TargetMode="External"/><Relationship Id="rId42" Type="http://schemas.openxmlformats.org/officeDocument/2006/relationships/hyperlink" Target="https://community.teamviewer.com/French/discussion/108981/arret-des-services-des-versions-9-et-10" TargetMode="External"/><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6.png"/><Relationship Id="rId16" Type="http://schemas.openxmlformats.org/officeDocument/2006/relationships/image" Target="media/image9.png"/><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0.png"/><Relationship Id="rId102" Type="http://schemas.openxmlformats.org/officeDocument/2006/relationships/image" Target="media/image79.png"/><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cid:image001.jpg@01D6B1BF.5057CE90" TargetMode="External"/><Relationship Id="rId90" Type="http://schemas.openxmlformats.org/officeDocument/2006/relationships/image" Target="media/image69.png"/><Relationship Id="rId95" Type="http://schemas.openxmlformats.org/officeDocument/2006/relationships/image" Target="media/image72.png"/><Relationship Id="rId19" Type="http://schemas.openxmlformats.org/officeDocument/2006/relationships/image" Target="cid:image003.png@01D8B7AB.75AD9370"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exa-france.com/LL/Team_Viewer_11_Quick_Support/LINUX/TeamViewerQS.tar.gz" TargetMode="External"/><Relationship Id="rId48" Type="http://schemas.openxmlformats.org/officeDocument/2006/relationships/image" Target="cid:image002.png@01D7A978.B4E3B2F0" TargetMode="External"/><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0.png"/><Relationship Id="rId113" Type="http://schemas.openxmlformats.org/officeDocument/2006/relationships/image" Target="media/image87.png"/><Relationship Id="rId118" Type="http://schemas.openxmlformats.org/officeDocument/2006/relationships/image" Target="cid:image004.png@01D7CFD5.A7D53330"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1.png"/><Relationship Id="rId85" Type="http://schemas.openxmlformats.org/officeDocument/2006/relationships/image" Target="media/image64.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cid:image002.png@01D8B7AB.75AD9370" TargetMode="External"/><Relationship Id="rId25" Type="http://schemas.openxmlformats.org/officeDocument/2006/relationships/image" Target="cid:image006.png@01D8B7AB.75AD9370"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cid:image001.png@01D7A978.B4E3B2F0" TargetMode="External"/><Relationship Id="rId59" Type="http://schemas.openxmlformats.org/officeDocument/2006/relationships/image" Target="media/image43.png"/><Relationship Id="rId67" Type="http://schemas.openxmlformats.org/officeDocument/2006/relationships/image" Target="media/image49.png"/><Relationship Id="rId103" Type="http://schemas.openxmlformats.org/officeDocument/2006/relationships/hyperlink" Target="https://community.teamviewer.com/French/discussion/108981/arret-des-services-des-versions-9-et-10" TargetMode="External"/><Relationship Id="rId108" Type="http://schemas.openxmlformats.org/officeDocument/2006/relationships/image" Target="media/image83.png"/><Relationship Id="rId116" Type="http://schemas.openxmlformats.org/officeDocument/2006/relationships/image" Target="media/image90.png"/><Relationship Id="rId124"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cid:image002.png@01D7ED1F.ABCB8590" TargetMode="External"/><Relationship Id="rId70" Type="http://schemas.openxmlformats.org/officeDocument/2006/relationships/image" Target="media/image52.jpeg"/><Relationship Id="rId75" Type="http://schemas.openxmlformats.org/officeDocument/2006/relationships/hyperlink" Target="http://exa-france.com/LL/DEMOS_TOUCH/" TargetMode="External"/><Relationship Id="rId83" Type="http://schemas.openxmlformats.org/officeDocument/2006/relationships/hyperlink" Target="http://exa-france.com/LL/Import_direct_csv/exemple/" TargetMode="External"/><Relationship Id="rId88" Type="http://schemas.openxmlformats.org/officeDocument/2006/relationships/image" Target="media/image67.png"/><Relationship Id="rId91" Type="http://schemas.openxmlformats.org/officeDocument/2006/relationships/hyperlink" Target="https://www.youtube.com/watch?v=23RlR29FQWk" TargetMode="External"/><Relationship Id="rId96" Type="http://schemas.openxmlformats.org/officeDocument/2006/relationships/image" Target="media/image73.png"/><Relationship Id="rId11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cid:image005.png@01D8B7AB.75AD9370"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81.png"/><Relationship Id="rId114" Type="http://schemas.openxmlformats.org/officeDocument/2006/relationships/image" Target="media/image88.png"/><Relationship Id="rId119" Type="http://schemas.openxmlformats.org/officeDocument/2006/relationships/image" Target="media/image92.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cid:image001.png@01D7ED1F.ABCB8590" TargetMode="External"/><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5.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5.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7.png"/><Relationship Id="rId109" Type="http://schemas.openxmlformats.org/officeDocument/2006/relationships/image" Target="media/image84.pn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4.png"/><Relationship Id="rId104" Type="http://schemas.openxmlformats.org/officeDocument/2006/relationships/hyperlink" Target="http://exa-france.com/LL/Team_Viewer_11_Quick_Support/LINUX/TeamViewerQS.tar.gz" TargetMode="External"/><Relationship Id="rId120" Type="http://schemas.openxmlformats.org/officeDocument/2006/relationships/image" Target="media/image9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hyperlink" Target="https://photos.app.goo.gl/HHM3MaaPe6XgSvQa6"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48.jpeg"/><Relationship Id="rId87" Type="http://schemas.openxmlformats.org/officeDocument/2006/relationships/image" Target="media/image66.png"/><Relationship Id="rId110" Type="http://schemas.openxmlformats.org/officeDocument/2006/relationships/image" Target="cid:part2.g92LNJ5u.5QJBYu9s@cegetel.net" TargetMode="External"/><Relationship Id="rId115" Type="http://schemas.openxmlformats.org/officeDocument/2006/relationships/image" Target="media/image89.png"/></Relationships>
</file>

<file path=word/_rels/header1.xml.rels><?xml version="1.0" encoding="UTF-8" standalone="yes"?>
<Relationships xmlns="http://schemas.openxmlformats.org/package/2006/relationships"><Relationship Id="rId2" Type="http://schemas.openxmlformats.org/officeDocument/2006/relationships/image" Target="media/image97.jpeg"/><Relationship Id="rId1" Type="http://schemas.openxmlformats.org/officeDocument/2006/relationships/image" Target="media/image9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90B3CC-E090-43BF-BD8C-7013D9673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3953</Words>
  <Characters>21745</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VILLERS</dc:creator>
  <cp:keywords/>
  <dc:description/>
  <cp:lastModifiedBy>Exa 2020</cp:lastModifiedBy>
  <cp:revision>7</cp:revision>
  <cp:lastPrinted>2022-04-07T08:41:00Z</cp:lastPrinted>
  <dcterms:created xsi:type="dcterms:W3CDTF">2022-08-25T07:38:00Z</dcterms:created>
  <dcterms:modified xsi:type="dcterms:W3CDTF">2022-08-25T08:37:00Z</dcterms:modified>
</cp:coreProperties>
</file>