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A9" w:rsidRPr="00F359B2" w:rsidRDefault="00DE3BDC">
      <w:pPr>
        <w:rPr>
          <w:b/>
          <w:u w:val="single"/>
        </w:rPr>
      </w:pPr>
      <w:proofErr w:type="spellStart"/>
      <w:r w:rsidRPr="00F359B2">
        <w:rPr>
          <w:b/>
          <w:u w:val="single"/>
        </w:rPr>
        <w:t>Ticket_export_fixed</w:t>
      </w:r>
      <w:proofErr w:type="spellEnd"/>
    </w:p>
    <w:p w:rsidR="00DE3BDC" w:rsidRDefault="00DE3BDC">
      <w:r>
        <w:rPr>
          <w:noProof/>
          <w:lang w:eastAsia="fr-FR"/>
        </w:rPr>
        <w:drawing>
          <wp:inline distT="0" distB="0" distL="0" distR="0" wp14:anchorId="5B052FE3" wp14:editId="7BB80B25">
            <wp:extent cx="3028950" cy="3524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BDC" w:rsidRDefault="00DE3BDC">
      <w:r>
        <w:t>Fichier texte nommé au format XXBBTTTT.txt où :</w:t>
      </w:r>
    </w:p>
    <w:p w:rsidR="00DE3BDC" w:rsidRDefault="00DE3BDC">
      <w:r>
        <w:t>XX : type de ticket (*)</w:t>
      </w:r>
    </w:p>
    <w:p w:rsidR="008F6968" w:rsidRDefault="008F6968">
      <w:proofErr w:type="spellStart"/>
      <w:r>
        <w:t>BB</w:t>
      </w:r>
      <w:proofErr w:type="spellEnd"/>
      <w:r>
        <w:t> : numéro de balance</w:t>
      </w:r>
    </w:p>
    <w:p w:rsidR="008F6968" w:rsidRDefault="008F6968">
      <w:proofErr w:type="spellStart"/>
      <w:r>
        <w:t>TTTT</w:t>
      </w:r>
      <w:proofErr w:type="spellEnd"/>
      <w:r>
        <w:t> : numéro de ticket</w:t>
      </w:r>
    </w:p>
    <w:p w:rsidR="008F6968" w:rsidRDefault="008F6968"/>
    <w:p w:rsidR="008F6968" w:rsidRDefault="008F6968">
      <w:r>
        <w:t xml:space="preserve">(*) </w:t>
      </w:r>
      <w:r>
        <w:tab/>
        <w:t xml:space="preserve">01 – ticket réseau </w:t>
      </w:r>
    </w:p>
    <w:p w:rsidR="008F6968" w:rsidRDefault="008F6968">
      <w:r>
        <w:tab/>
        <w:t xml:space="preserve">04 – ticket local </w:t>
      </w:r>
    </w:p>
    <w:p w:rsidR="008F6968" w:rsidRDefault="008F6968">
      <w:r>
        <w:tab/>
        <w:t>13 – ticket rechargé</w:t>
      </w:r>
    </w:p>
    <w:p w:rsidR="008F6968" w:rsidRDefault="008F6968">
      <w:r>
        <w:tab/>
        <w:t>14 – ticket annulé</w:t>
      </w:r>
    </w:p>
    <w:p w:rsidR="008F6968" w:rsidRDefault="008F6968"/>
    <w:p w:rsidR="008F6968" w:rsidRDefault="008F6968">
      <w:r>
        <w:t>Chaque ligne du fichier contiendra :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Champs </w:t>
      </w:r>
      <w:r>
        <w:rPr>
          <w:rFonts w:cs="Arial"/>
        </w:rPr>
        <w:tab/>
      </w:r>
      <w:r w:rsidRPr="008F6968">
        <w:rPr>
          <w:rFonts w:cs="Arial"/>
        </w:rPr>
        <w:t xml:space="preserve">Longueur </w:t>
      </w:r>
      <w:r>
        <w:rPr>
          <w:rFonts w:cs="Arial"/>
        </w:rPr>
        <w:tab/>
      </w:r>
      <w:r w:rsidRPr="008F6968">
        <w:rPr>
          <w:rFonts w:cs="Arial"/>
        </w:rPr>
        <w:t>Type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Nº de ticket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>2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ligne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2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 Rayon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2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balance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5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Vendeur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Codes à barre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7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Code article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PLU</w:t>
      </w:r>
    </w:p>
    <w:p w:rsidR="00010AAA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9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8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 Montant total</w:t>
      </w:r>
      <w:r>
        <w:rPr>
          <w:rFonts w:cs="Arial"/>
        </w:rPr>
        <w:t xml:space="preserve"> 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>10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Prix unitaire</w:t>
      </w:r>
      <w:r>
        <w:rPr>
          <w:rFonts w:cs="Arial"/>
        </w:rPr>
        <w:t xml:space="preserve"> 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7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Poids ou nombre d’unités de la ligne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12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Montant total de la ligne 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Signe de la vente (“+”=vente, “-“ négatif)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d’article “P” pesé, “U” unités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15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ab/>
        <w:t>L</w:t>
      </w:r>
      <w:r w:rsidRPr="008F6968">
        <w:rPr>
          <w:rFonts w:cs="Arial"/>
        </w:rPr>
        <w:t>igne annulée (“S”=annulée, “N” non annulée)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de TVA (entre 0 et 4)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17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“V”=vente/super réseau,</w:t>
      </w:r>
      <w:r>
        <w:rPr>
          <w:rFonts w:cs="Arial"/>
        </w:rPr>
        <w:t xml:space="preserve"> </w:t>
      </w:r>
      <w:r w:rsidRPr="008F6968">
        <w:rPr>
          <w:rFonts w:cs="Arial"/>
        </w:rPr>
        <w:t>“L”=vente/Super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ind w:left="2832"/>
        <w:rPr>
          <w:rFonts w:cs="Arial"/>
        </w:rPr>
      </w:pPr>
      <w:r w:rsidRPr="008F6968">
        <w:rPr>
          <w:rFonts w:cs="Arial"/>
        </w:rPr>
        <w:t>local, “A”= vente/super réseau annulée,</w:t>
      </w:r>
      <w:r>
        <w:rPr>
          <w:rFonts w:cs="Arial"/>
        </w:rPr>
        <w:t xml:space="preserve"> </w:t>
      </w:r>
      <w:r w:rsidRPr="008F6968">
        <w:rPr>
          <w:rFonts w:cs="Arial"/>
        </w:rPr>
        <w:t>“B”= vent</w:t>
      </w:r>
      <w:r>
        <w:rPr>
          <w:rFonts w:cs="Arial"/>
        </w:rPr>
        <w:t>e</w:t>
      </w:r>
      <w:r w:rsidRPr="008F6968">
        <w:rPr>
          <w:rFonts w:cs="Arial"/>
        </w:rPr>
        <w:t>/super Local annulé,</w:t>
      </w:r>
      <w:r>
        <w:rPr>
          <w:rFonts w:cs="Arial"/>
        </w:rPr>
        <w:t xml:space="preserve"> </w:t>
      </w:r>
      <w:r w:rsidR="00201BB7">
        <w:rPr>
          <w:rFonts w:cs="Arial"/>
        </w:rPr>
        <w:t>« </w:t>
      </w:r>
      <w:r w:rsidRPr="008F6968">
        <w:rPr>
          <w:rFonts w:cs="Arial"/>
        </w:rPr>
        <w:t>E</w:t>
      </w:r>
      <w:r w:rsidR="00201BB7">
        <w:rPr>
          <w:rFonts w:cs="Arial"/>
        </w:rPr>
        <w:t> »</w:t>
      </w:r>
      <w:r w:rsidRPr="008F6968">
        <w:rPr>
          <w:rFonts w:cs="Arial"/>
        </w:rPr>
        <w:t>:</w:t>
      </w:r>
      <w:r w:rsidR="00201BB7">
        <w:rPr>
          <w:rFonts w:cs="Arial"/>
        </w:rPr>
        <w:t xml:space="preserve"> </w:t>
      </w:r>
      <w:proofErr w:type="gramStart"/>
      <w:r w:rsidRPr="008F6968">
        <w:rPr>
          <w:rFonts w:cs="Arial"/>
        </w:rPr>
        <w:t>préemballé ,</w:t>
      </w:r>
      <w:proofErr w:type="gramEnd"/>
      <w:r w:rsidRPr="008F6968">
        <w:rPr>
          <w:rFonts w:cs="Arial"/>
        </w:rPr>
        <w:t xml:space="preserve"> </w:t>
      </w:r>
      <w:r w:rsidR="00201BB7">
        <w:rPr>
          <w:rFonts w:cs="Arial"/>
        </w:rPr>
        <w:t>« </w:t>
      </w:r>
      <w:r w:rsidRPr="008F6968">
        <w:rPr>
          <w:rFonts w:cs="Arial"/>
        </w:rPr>
        <w:t>F</w:t>
      </w:r>
      <w:r w:rsidR="00201BB7">
        <w:rPr>
          <w:rFonts w:cs="Arial"/>
        </w:rPr>
        <w:t> »</w:t>
      </w:r>
      <w:r w:rsidRPr="008F6968">
        <w:rPr>
          <w:rFonts w:cs="Arial"/>
        </w:rPr>
        <w:t>:</w:t>
      </w:r>
      <w:r w:rsidR="00201BB7">
        <w:rPr>
          <w:rFonts w:cs="Arial"/>
        </w:rPr>
        <w:t xml:space="preserve"> </w:t>
      </w:r>
      <w:r w:rsidRPr="008F6968">
        <w:rPr>
          <w:rFonts w:cs="Arial"/>
        </w:rPr>
        <w:t>préemballé annulé</w:t>
      </w:r>
    </w:p>
    <w:p w:rsidR="008F6968" w:rsidRPr="008F6968" w:rsidRDefault="008F6968" w:rsidP="008F6968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18 </w:t>
      </w:r>
      <w:r w:rsidR="00201BB7">
        <w:rPr>
          <w:rFonts w:cs="Arial"/>
        </w:rPr>
        <w:tab/>
      </w:r>
      <w:r w:rsidR="00201BB7">
        <w:rPr>
          <w:rFonts w:cs="Arial"/>
        </w:rPr>
        <w:tab/>
        <w:t>12</w:t>
      </w:r>
      <w:r w:rsidRPr="008F6968">
        <w:rPr>
          <w:rFonts w:cs="Arial"/>
        </w:rPr>
        <w:t xml:space="preserve"> </w:t>
      </w:r>
      <w:r w:rsidR="00201BB7">
        <w:rPr>
          <w:rFonts w:cs="Arial"/>
        </w:rPr>
        <w:tab/>
      </w:r>
      <w:r w:rsidR="00201BB7">
        <w:rPr>
          <w:rFonts w:cs="Arial"/>
        </w:rPr>
        <w:tab/>
        <w:t>Horodatage</w:t>
      </w:r>
      <w:r w:rsidRPr="008F6968">
        <w:rPr>
          <w:rFonts w:cs="Arial"/>
        </w:rPr>
        <w:t xml:space="preserve"> (format </w:t>
      </w:r>
      <w:proofErr w:type="spellStart"/>
      <w:r w:rsidRPr="008F6968">
        <w:rPr>
          <w:rFonts w:cs="Arial"/>
        </w:rPr>
        <w:t>ddmm</w:t>
      </w:r>
      <w:r w:rsidR="00201BB7">
        <w:rPr>
          <w:rFonts w:cs="Arial"/>
        </w:rPr>
        <w:t>aaaahhmm</w:t>
      </w:r>
      <w:proofErr w:type="spellEnd"/>
      <w:r w:rsidRPr="008F6968">
        <w:rPr>
          <w:rFonts w:cs="Arial"/>
        </w:rPr>
        <w:t>)</w:t>
      </w:r>
    </w:p>
    <w:p w:rsidR="00DE3BDC" w:rsidRDefault="00DE3BDC"/>
    <w:p w:rsidR="00B7212D" w:rsidRDefault="00010AAA" w:rsidP="00010AAA">
      <w:pPr>
        <w:jc w:val="center"/>
        <w:rPr>
          <w:b/>
          <w:i/>
        </w:rPr>
      </w:pPr>
      <w:r w:rsidRPr="00010AAA">
        <w:rPr>
          <w:b/>
          <w:i/>
        </w:rPr>
        <w:t>Les champs seront contiguës et sans séparateurs</w:t>
      </w:r>
    </w:p>
    <w:p w:rsidR="00010AAA" w:rsidRPr="00010AAA" w:rsidRDefault="00010AAA" w:rsidP="00010AAA">
      <w:pPr>
        <w:jc w:val="center"/>
        <w:rPr>
          <w:b/>
          <w:i/>
        </w:rPr>
      </w:pPr>
      <w:r>
        <w:rPr>
          <w:b/>
          <w:i/>
        </w:rPr>
        <w:t>Le séparateur décimal pour les champs le nécessitant sera le point (</w:t>
      </w:r>
      <w:proofErr w:type="gramStart"/>
      <w:r>
        <w:rPr>
          <w:b/>
          <w:i/>
        </w:rPr>
        <w:t>« .</w:t>
      </w:r>
      <w:proofErr w:type="gramEnd"/>
      <w:r>
        <w:rPr>
          <w:b/>
          <w:i/>
        </w:rPr>
        <w:t> »)</w:t>
      </w:r>
    </w:p>
    <w:p w:rsidR="00B7212D" w:rsidRDefault="00B7212D"/>
    <w:p w:rsidR="00B7212D" w:rsidRDefault="00B7212D"/>
    <w:p w:rsidR="00C34C93" w:rsidRDefault="00C34C93">
      <w:pPr>
        <w:rPr>
          <w:b/>
          <w:u w:val="single"/>
        </w:rPr>
      </w:pPr>
      <w:r>
        <w:rPr>
          <w:b/>
          <w:u w:val="single"/>
        </w:rPr>
        <w:lastRenderedPageBreak/>
        <w:t>Exemple :</w:t>
      </w:r>
    </w:p>
    <w:p w:rsidR="00C34C93" w:rsidRDefault="00C34C93" w:rsidP="00C34C93">
      <w:pPr>
        <w:jc w:val="center"/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 wp14:anchorId="0E5E45F7" wp14:editId="3CBE82D6">
            <wp:extent cx="3676650" cy="5715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C93" w:rsidRDefault="00C34C93" w:rsidP="00C34C93">
      <w:pPr>
        <w:jc w:val="center"/>
        <w:rPr>
          <w:b/>
          <w:u w:val="single"/>
        </w:rPr>
      </w:pPr>
    </w:p>
    <w:p w:rsidR="00C34C93" w:rsidRDefault="00C34C93" w:rsidP="00C34C93">
      <w:pPr>
        <w:jc w:val="center"/>
        <w:rPr>
          <w:b/>
          <w:u w:val="single"/>
        </w:rPr>
      </w:pPr>
      <w:r>
        <w:rPr>
          <w:b/>
          <w:u w:val="single"/>
        </w:rPr>
        <w:t xml:space="preserve">Contenu du fichier </w:t>
      </w:r>
      <w:r w:rsidRPr="00C34C93">
        <w:rPr>
          <w:b/>
          <w:u w:val="single"/>
        </w:rPr>
        <w:t>01010008.txt</w:t>
      </w:r>
      <w:r>
        <w:rPr>
          <w:b/>
          <w:u w:val="single"/>
        </w:rPr>
        <w:t xml:space="preserve"> </w:t>
      </w:r>
    </w:p>
    <w:p w:rsidR="00C34C93" w:rsidRDefault="00C34C93">
      <w:pPr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 wp14:anchorId="69F3871D" wp14:editId="6BE6FB7C">
            <wp:extent cx="5760720" cy="38798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C93" w:rsidRDefault="00C34C93">
      <w:pPr>
        <w:rPr>
          <w:b/>
          <w:u w:val="single"/>
        </w:rPr>
      </w:pPr>
    </w:p>
    <w:p w:rsidR="00C34C93" w:rsidRDefault="00C34C93">
      <w:pPr>
        <w:rPr>
          <w:b/>
          <w:u w:val="single"/>
        </w:rPr>
      </w:pPr>
    </w:p>
    <w:p w:rsidR="00C34C93" w:rsidRDefault="00C34C93">
      <w:pPr>
        <w:rPr>
          <w:b/>
          <w:u w:val="single"/>
        </w:rPr>
      </w:pPr>
    </w:p>
    <w:p w:rsidR="00C34C93" w:rsidRDefault="00C34C93">
      <w:pPr>
        <w:rPr>
          <w:b/>
          <w:u w:val="single"/>
        </w:rPr>
      </w:pPr>
    </w:p>
    <w:p w:rsidR="00C34C93" w:rsidRDefault="00C34C93">
      <w:pPr>
        <w:rPr>
          <w:b/>
          <w:u w:val="single"/>
        </w:rPr>
      </w:pPr>
    </w:p>
    <w:p w:rsidR="00C34C93" w:rsidRDefault="00C34C93">
      <w:pPr>
        <w:rPr>
          <w:b/>
          <w:u w:val="single"/>
        </w:rPr>
      </w:pPr>
    </w:p>
    <w:p w:rsidR="00B7212D" w:rsidRDefault="00B7212D">
      <w:pPr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Ticket_export_csv</w:t>
      </w:r>
      <w:proofErr w:type="spellEnd"/>
    </w:p>
    <w:p w:rsidR="00B7212D" w:rsidRPr="00B7212D" w:rsidRDefault="00B7212D">
      <w:r>
        <w:rPr>
          <w:noProof/>
          <w:lang w:eastAsia="fr-FR"/>
        </w:rPr>
        <w:drawing>
          <wp:inline distT="0" distB="0" distL="0" distR="0" wp14:anchorId="34CBF489" wp14:editId="7CC01013">
            <wp:extent cx="2895600" cy="390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12D" w:rsidRDefault="00B7212D" w:rsidP="00B7212D">
      <w:r>
        <w:t>Fichier texte nommé au format XXBBTTTT.csv où :</w:t>
      </w:r>
    </w:p>
    <w:p w:rsidR="00B7212D" w:rsidRDefault="00B7212D" w:rsidP="00B7212D">
      <w:r>
        <w:t>XX : type de ticket (*)</w:t>
      </w:r>
    </w:p>
    <w:p w:rsidR="00B7212D" w:rsidRDefault="00B7212D" w:rsidP="00B7212D">
      <w:proofErr w:type="spellStart"/>
      <w:r>
        <w:t>BB</w:t>
      </w:r>
      <w:proofErr w:type="spellEnd"/>
      <w:r>
        <w:t> : numéro de balance</w:t>
      </w:r>
    </w:p>
    <w:p w:rsidR="00B7212D" w:rsidRDefault="00B7212D" w:rsidP="00B7212D">
      <w:proofErr w:type="spellStart"/>
      <w:r>
        <w:t>TTTT</w:t>
      </w:r>
      <w:proofErr w:type="spellEnd"/>
      <w:r>
        <w:t> : numéro de ticket</w:t>
      </w:r>
    </w:p>
    <w:p w:rsidR="00B7212D" w:rsidRDefault="00B7212D" w:rsidP="00B7212D"/>
    <w:p w:rsidR="00B7212D" w:rsidRDefault="00B7212D" w:rsidP="00B7212D">
      <w:r>
        <w:t xml:space="preserve">(*) </w:t>
      </w:r>
      <w:r>
        <w:tab/>
        <w:t xml:space="preserve">01 – ticket réseau </w:t>
      </w:r>
    </w:p>
    <w:p w:rsidR="00B7212D" w:rsidRDefault="00B7212D" w:rsidP="00B7212D">
      <w:r>
        <w:tab/>
        <w:t xml:space="preserve">04 – ticket local </w:t>
      </w:r>
    </w:p>
    <w:p w:rsidR="00B7212D" w:rsidRDefault="00B7212D" w:rsidP="00B7212D">
      <w:r>
        <w:tab/>
        <w:t>13 – ticket rechargé</w:t>
      </w:r>
    </w:p>
    <w:p w:rsidR="00B7212D" w:rsidRDefault="00B7212D" w:rsidP="00B7212D">
      <w:r>
        <w:tab/>
        <w:t>14 – ticket annulé</w:t>
      </w:r>
    </w:p>
    <w:p w:rsidR="00B7212D" w:rsidRDefault="00B7212D" w:rsidP="00B7212D"/>
    <w:p w:rsidR="00B7212D" w:rsidRDefault="00B7212D" w:rsidP="00B7212D">
      <w:r>
        <w:t>Chaque ligne du fichier contiendra :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Champs </w:t>
      </w:r>
      <w:r>
        <w:rPr>
          <w:rFonts w:cs="Arial"/>
        </w:rPr>
        <w:tab/>
      </w:r>
      <w:r w:rsidRPr="008F6968">
        <w:rPr>
          <w:rFonts w:cs="Arial"/>
        </w:rPr>
        <w:t xml:space="preserve">Longueur </w:t>
      </w:r>
      <w:r>
        <w:rPr>
          <w:rFonts w:cs="Arial"/>
        </w:rPr>
        <w:tab/>
      </w:r>
      <w:r w:rsidRPr="008F6968">
        <w:rPr>
          <w:rFonts w:cs="Arial"/>
        </w:rPr>
        <w:t>Type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Nº de ticket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>2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ligne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2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 Rayon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2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balance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5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Vendeur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Codes à barre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7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Code article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Numéro de PLU</w:t>
      </w:r>
    </w:p>
    <w:p w:rsidR="00010AAA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9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8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 Montant total</w:t>
      </w:r>
      <w:r>
        <w:rPr>
          <w:rFonts w:cs="Arial"/>
        </w:rPr>
        <w:t xml:space="preserve"> 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>10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Prix unitaire</w:t>
      </w:r>
      <w:r>
        <w:rPr>
          <w:rFonts w:cs="Arial"/>
        </w:rPr>
        <w:t xml:space="preserve"> 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7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Poids ou nombre d’unités de la ligne</w:t>
      </w:r>
      <w:r>
        <w:rPr>
          <w:rFonts w:cs="Arial"/>
        </w:rPr>
        <w:t xml:space="preserve"> 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12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8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Montant total de la ligne 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13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d’article “</w:t>
      </w:r>
      <w:r w:rsidR="00010AAA">
        <w:rPr>
          <w:rFonts w:cs="Arial"/>
        </w:rPr>
        <w:t>P</w:t>
      </w:r>
      <w:r w:rsidRPr="008F6968">
        <w:rPr>
          <w:rFonts w:cs="Arial"/>
        </w:rPr>
        <w:t>” pesé, “</w:t>
      </w:r>
      <w:r w:rsidR="00010AAA">
        <w:rPr>
          <w:rFonts w:cs="Arial"/>
        </w:rPr>
        <w:t>U</w:t>
      </w:r>
      <w:r w:rsidRPr="008F6968">
        <w:rPr>
          <w:rFonts w:cs="Arial"/>
        </w:rPr>
        <w:t>” unités</w:t>
      </w:r>
    </w:p>
    <w:p w:rsidR="00B7212D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14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  <w:t>L</w:t>
      </w:r>
      <w:r w:rsidRPr="008F6968">
        <w:rPr>
          <w:rFonts w:cs="Arial"/>
        </w:rPr>
        <w:t>igne annulée (“</w:t>
      </w:r>
      <w:r w:rsidR="00010AAA">
        <w:rPr>
          <w:rFonts w:cs="Arial"/>
        </w:rPr>
        <w:t>S</w:t>
      </w:r>
      <w:r w:rsidRPr="008F6968">
        <w:rPr>
          <w:rFonts w:cs="Arial"/>
        </w:rPr>
        <w:t>”=annulée, “</w:t>
      </w:r>
      <w:r w:rsidR="00010AAA">
        <w:rPr>
          <w:rFonts w:cs="Arial"/>
        </w:rPr>
        <w:t>N</w:t>
      </w:r>
      <w:r w:rsidRPr="008F6968">
        <w:rPr>
          <w:rFonts w:cs="Arial"/>
        </w:rPr>
        <w:t xml:space="preserve">” </w:t>
      </w:r>
      <w:r>
        <w:rPr>
          <w:rFonts w:cs="Arial"/>
        </w:rPr>
        <w:t xml:space="preserve">= </w:t>
      </w:r>
      <w:r w:rsidR="00010AAA">
        <w:rPr>
          <w:rFonts w:cs="Arial"/>
        </w:rPr>
        <w:t>non annulée</w:t>
      </w:r>
      <w:r w:rsidRPr="008F6968">
        <w:rPr>
          <w:rFonts w:cs="Arial"/>
        </w:rPr>
        <w:t>)</w:t>
      </w:r>
    </w:p>
    <w:p w:rsidR="00B7212D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15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de TVA (entre 0 et 4)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8F6968">
        <w:rPr>
          <w:rFonts w:cs="Arial"/>
        </w:rPr>
        <w:t xml:space="preserve">16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 xml:space="preserve">1 </w:t>
      </w:r>
      <w:r>
        <w:rPr>
          <w:rFonts w:cs="Arial"/>
        </w:rPr>
        <w:tab/>
      </w:r>
      <w:r>
        <w:rPr>
          <w:rFonts w:cs="Arial"/>
        </w:rPr>
        <w:tab/>
      </w:r>
      <w:r w:rsidRPr="008F6968">
        <w:rPr>
          <w:rFonts w:cs="Arial"/>
        </w:rPr>
        <w:t>Type “V”=vente/super réseau,</w:t>
      </w:r>
      <w:r>
        <w:rPr>
          <w:rFonts w:cs="Arial"/>
        </w:rPr>
        <w:t xml:space="preserve"> </w:t>
      </w:r>
      <w:r w:rsidRPr="008F6968">
        <w:rPr>
          <w:rFonts w:cs="Arial"/>
        </w:rPr>
        <w:t>“L”=vente/Super</w:t>
      </w:r>
    </w:p>
    <w:p w:rsidR="00B7212D" w:rsidRPr="008F6968" w:rsidRDefault="00B7212D" w:rsidP="00B7212D">
      <w:pPr>
        <w:autoSpaceDE w:val="0"/>
        <w:autoSpaceDN w:val="0"/>
        <w:adjustRightInd w:val="0"/>
        <w:spacing w:after="0" w:line="240" w:lineRule="auto"/>
        <w:ind w:left="2832"/>
        <w:rPr>
          <w:rFonts w:cs="Arial"/>
        </w:rPr>
      </w:pPr>
      <w:r w:rsidRPr="008F6968">
        <w:rPr>
          <w:rFonts w:cs="Arial"/>
        </w:rPr>
        <w:t>local, “A”= vente/super réseau annulée,</w:t>
      </w:r>
      <w:r>
        <w:rPr>
          <w:rFonts w:cs="Arial"/>
        </w:rPr>
        <w:t xml:space="preserve"> </w:t>
      </w:r>
      <w:r w:rsidRPr="008F6968">
        <w:rPr>
          <w:rFonts w:cs="Arial"/>
        </w:rPr>
        <w:t>“B”= vent</w:t>
      </w:r>
      <w:r>
        <w:rPr>
          <w:rFonts w:cs="Arial"/>
        </w:rPr>
        <w:t>e</w:t>
      </w:r>
      <w:r w:rsidRPr="008F6968">
        <w:rPr>
          <w:rFonts w:cs="Arial"/>
        </w:rPr>
        <w:t>/super Local annulé,</w:t>
      </w:r>
      <w:r>
        <w:rPr>
          <w:rFonts w:cs="Arial"/>
        </w:rPr>
        <w:t xml:space="preserve"> « </w:t>
      </w:r>
      <w:r w:rsidRPr="008F6968">
        <w:rPr>
          <w:rFonts w:cs="Arial"/>
        </w:rPr>
        <w:t>E</w:t>
      </w:r>
      <w:r>
        <w:rPr>
          <w:rFonts w:cs="Arial"/>
        </w:rPr>
        <w:t> »</w:t>
      </w:r>
      <w:r w:rsidRPr="008F6968">
        <w:rPr>
          <w:rFonts w:cs="Arial"/>
        </w:rPr>
        <w:t>:</w:t>
      </w:r>
      <w:r>
        <w:rPr>
          <w:rFonts w:cs="Arial"/>
        </w:rPr>
        <w:t xml:space="preserve"> </w:t>
      </w:r>
      <w:proofErr w:type="gramStart"/>
      <w:r w:rsidRPr="008F6968">
        <w:rPr>
          <w:rFonts w:cs="Arial"/>
        </w:rPr>
        <w:t>préemballé ,</w:t>
      </w:r>
      <w:proofErr w:type="gramEnd"/>
      <w:r w:rsidRPr="008F6968">
        <w:rPr>
          <w:rFonts w:cs="Arial"/>
        </w:rPr>
        <w:t xml:space="preserve"> </w:t>
      </w:r>
      <w:r>
        <w:rPr>
          <w:rFonts w:cs="Arial"/>
        </w:rPr>
        <w:t>« </w:t>
      </w:r>
      <w:r w:rsidRPr="008F6968">
        <w:rPr>
          <w:rFonts w:cs="Arial"/>
        </w:rPr>
        <w:t>F</w:t>
      </w:r>
      <w:r>
        <w:rPr>
          <w:rFonts w:cs="Arial"/>
        </w:rPr>
        <w:t> »</w:t>
      </w:r>
      <w:r w:rsidRPr="008F6968">
        <w:rPr>
          <w:rFonts w:cs="Arial"/>
        </w:rPr>
        <w:t>:</w:t>
      </w:r>
      <w:r>
        <w:rPr>
          <w:rFonts w:cs="Arial"/>
        </w:rPr>
        <w:t xml:space="preserve"> </w:t>
      </w:r>
      <w:r w:rsidRPr="008F6968">
        <w:rPr>
          <w:rFonts w:cs="Arial"/>
        </w:rPr>
        <w:t>préemballé annulé</w:t>
      </w:r>
    </w:p>
    <w:p w:rsidR="00B7212D" w:rsidRPr="008F6968" w:rsidRDefault="00010AAA" w:rsidP="00B7212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17</w:t>
      </w:r>
      <w:r w:rsidR="00B7212D" w:rsidRPr="008F6968">
        <w:rPr>
          <w:rFonts w:cs="Arial"/>
        </w:rPr>
        <w:t xml:space="preserve"> </w:t>
      </w:r>
      <w:r w:rsidR="00B7212D">
        <w:rPr>
          <w:rFonts w:cs="Arial"/>
        </w:rPr>
        <w:tab/>
      </w:r>
      <w:r w:rsidR="00B7212D">
        <w:rPr>
          <w:rFonts w:cs="Arial"/>
        </w:rPr>
        <w:tab/>
        <w:t>12</w:t>
      </w:r>
      <w:r w:rsidR="00B7212D" w:rsidRPr="008F6968">
        <w:rPr>
          <w:rFonts w:cs="Arial"/>
        </w:rPr>
        <w:t xml:space="preserve"> </w:t>
      </w:r>
      <w:r w:rsidR="00B7212D">
        <w:rPr>
          <w:rFonts w:cs="Arial"/>
        </w:rPr>
        <w:tab/>
      </w:r>
      <w:r w:rsidR="00B7212D">
        <w:rPr>
          <w:rFonts w:cs="Arial"/>
        </w:rPr>
        <w:tab/>
        <w:t>Horodatage</w:t>
      </w:r>
      <w:r w:rsidR="00B7212D" w:rsidRPr="008F6968">
        <w:rPr>
          <w:rFonts w:cs="Arial"/>
        </w:rPr>
        <w:t xml:space="preserve"> (format </w:t>
      </w:r>
      <w:proofErr w:type="spellStart"/>
      <w:r w:rsidR="00B7212D" w:rsidRPr="008F6968">
        <w:rPr>
          <w:rFonts w:cs="Arial"/>
        </w:rPr>
        <w:t>ddmm</w:t>
      </w:r>
      <w:r w:rsidR="00B7212D">
        <w:rPr>
          <w:rFonts w:cs="Arial"/>
        </w:rPr>
        <w:t>aaaahhmm</w:t>
      </w:r>
      <w:proofErr w:type="spellEnd"/>
      <w:r w:rsidR="00B7212D" w:rsidRPr="008F6968">
        <w:rPr>
          <w:rFonts w:cs="Arial"/>
        </w:rPr>
        <w:t>)</w:t>
      </w:r>
    </w:p>
    <w:p w:rsidR="00B7212D" w:rsidRDefault="00B7212D"/>
    <w:p w:rsidR="00010AAA" w:rsidRDefault="00010AAA" w:rsidP="00010AAA">
      <w:pPr>
        <w:jc w:val="center"/>
        <w:rPr>
          <w:b/>
          <w:i/>
        </w:rPr>
      </w:pPr>
      <w:r w:rsidRPr="00010AAA">
        <w:rPr>
          <w:b/>
          <w:i/>
        </w:rPr>
        <w:t>Les champs seront séparés les uns des autres par le caractère « ; »</w:t>
      </w:r>
    </w:p>
    <w:p w:rsidR="00010AAA" w:rsidRDefault="00010AAA" w:rsidP="00010AAA">
      <w:pPr>
        <w:jc w:val="center"/>
        <w:rPr>
          <w:b/>
          <w:i/>
        </w:rPr>
      </w:pPr>
      <w:r>
        <w:rPr>
          <w:b/>
          <w:i/>
        </w:rPr>
        <w:t>Le séparateur décimal pour les champs le nécessitant sera le point (</w:t>
      </w:r>
      <w:proofErr w:type="gramStart"/>
      <w:r>
        <w:rPr>
          <w:b/>
          <w:i/>
        </w:rPr>
        <w:t>« .</w:t>
      </w:r>
      <w:proofErr w:type="gramEnd"/>
      <w:r>
        <w:rPr>
          <w:b/>
          <w:i/>
        </w:rPr>
        <w:t> »)</w:t>
      </w:r>
    </w:p>
    <w:p w:rsidR="00C34C93" w:rsidRDefault="00C34C93" w:rsidP="00010AAA">
      <w:pPr>
        <w:jc w:val="center"/>
        <w:rPr>
          <w:b/>
          <w:i/>
        </w:rPr>
      </w:pPr>
    </w:p>
    <w:p w:rsidR="00C34C93" w:rsidRDefault="00C34C93" w:rsidP="00010AAA">
      <w:pPr>
        <w:jc w:val="center"/>
        <w:rPr>
          <w:b/>
          <w:i/>
        </w:rPr>
      </w:pPr>
    </w:p>
    <w:p w:rsidR="00C34C93" w:rsidRDefault="00C34C93" w:rsidP="00C34C93">
      <w:pPr>
        <w:rPr>
          <w:b/>
          <w:u w:val="single"/>
        </w:rPr>
      </w:pPr>
      <w:r>
        <w:rPr>
          <w:b/>
          <w:u w:val="single"/>
        </w:rPr>
        <w:lastRenderedPageBreak/>
        <w:t>Exemple :</w:t>
      </w:r>
    </w:p>
    <w:p w:rsidR="00C34C93" w:rsidRDefault="00C34C93" w:rsidP="00C34C93">
      <w:pPr>
        <w:jc w:val="center"/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 wp14:anchorId="4331F0D0" wp14:editId="359C06CE">
            <wp:extent cx="3924300" cy="57150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C93" w:rsidRDefault="00C34C93" w:rsidP="00C34C93">
      <w:pPr>
        <w:jc w:val="center"/>
        <w:rPr>
          <w:b/>
          <w:u w:val="single"/>
        </w:rPr>
      </w:pPr>
    </w:p>
    <w:p w:rsidR="00C34C93" w:rsidRPr="00C34C93" w:rsidRDefault="00C34C93" w:rsidP="00C34C93">
      <w:pPr>
        <w:jc w:val="center"/>
        <w:rPr>
          <w:b/>
          <w:u w:val="single"/>
        </w:rPr>
      </w:pPr>
      <w:r>
        <w:rPr>
          <w:b/>
          <w:u w:val="single"/>
        </w:rPr>
        <w:t xml:space="preserve">Contenu du fichier </w:t>
      </w:r>
      <w:r w:rsidRPr="00C34C93">
        <w:rPr>
          <w:b/>
          <w:u w:val="single"/>
        </w:rPr>
        <w:t>01010007.csv</w:t>
      </w:r>
      <w:bookmarkStart w:id="0" w:name="_GoBack"/>
      <w:bookmarkEnd w:id="0"/>
    </w:p>
    <w:p w:rsidR="00010AAA" w:rsidRPr="00010AAA" w:rsidRDefault="00C34C93" w:rsidP="00010AAA">
      <w:pPr>
        <w:jc w:val="center"/>
        <w:rPr>
          <w:b/>
          <w:i/>
        </w:rPr>
      </w:pPr>
      <w:r>
        <w:rPr>
          <w:noProof/>
          <w:lang w:eastAsia="fr-FR"/>
        </w:rPr>
        <w:drawing>
          <wp:inline distT="0" distB="0" distL="0" distR="0" wp14:anchorId="4277E182" wp14:editId="0C12FEE3">
            <wp:extent cx="5760720" cy="373380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AAA" w:rsidRPr="0001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DC"/>
    <w:rsid w:val="00010AAA"/>
    <w:rsid w:val="00201BB7"/>
    <w:rsid w:val="002C239C"/>
    <w:rsid w:val="008914A9"/>
    <w:rsid w:val="008F6968"/>
    <w:rsid w:val="00B7212D"/>
    <w:rsid w:val="00C34C93"/>
    <w:rsid w:val="00DE3BDC"/>
    <w:rsid w:val="00F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07978-DC77-4530-B78F-FCC375D9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5</cp:revision>
  <dcterms:created xsi:type="dcterms:W3CDTF">2019-09-19T07:47:00Z</dcterms:created>
  <dcterms:modified xsi:type="dcterms:W3CDTF">2019-09-24T08:47:00Z</dcterms:modified>
</cp:coreProperties>
</file>